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333A4" w:rsidRDefault="008333A4" w:rsidP="00F91819">
      <w:pPr>
        <w:jc w:val="right"/>
        <w:rPr>
          <w:rFonts w:ascii="Corbel" w:eastAsia="Times New Roman" w:hAnsi="Corbel" w:cs="Times New Roman"/>
          <w:b/>
          <w:sz w:val="32"/>
          <w:szCs w:val="32"/>
          <w:lang w:eastAsia="de-AT"/>
          <w14:numForm w14:val="lining"/>
        </w:rPr>
      </w:pPr>
    </w:p>
    <w:p w:rsidR="008333A4" w:rsidRDefault="008333A4" w:rsidP="00F91819">
      <w:pPr>
        <w:jc w:val="right"/>
        <w:rPr>
          <w:rFonts w:ascii="Corbel" w:eastAsia="Times New Roman" w:hAnsi="Corbel" w:cs="Times New Roman"/>
          <w:b/>
          <w:sz w:val="32"/>
          <w:szCs w:val="32"/>
          <w:lang w:eastAsia="de-AT"/>
          <w14:numForm w14:val="lining"/>
        </w:rPr>
      </w:pPr>
    </w:p>
    <w:p w:rsidR="00F91819" w:rsidRPr="00F91819" w:rsidRDefault="00F91819" w:rsidP="00F91819">
      <w:pPr>
        <w:jc w:val="right"/>
        <w:rPr>
          <w:rFonts w:ascii="Corbel" w:eastAsia="Times New Roman" w:hAnsi="Corbel" w:cs="Times New Roman"/>
          <w:b/>
          <w:sz w:val="32"/>
          <w:szCs w:val="32"/>
          <w:lang w:eastAsia="de-AT"/>
          <w14:numForm w14:val="lining"/>
        </w:rPr>
      </w:pPr>
      <w:r w:rsidRPr="00F91819">
        <w:rPr>
          <w:rFonts w:ascii="Corbel" w:eastAsia="Times New Roman" w:hAnsi="Corbel" w:cs="Times New Roman"/>
          <w:b/>
          <w:noProof/>
          <w:sz w:val="44"/>
          <w:szCs w:val="44"/>
          <w:lang w:eastAsia="de-AT"/>
          <w14:numForm w14:val="lining"/>
        </w:rPr>
        <w:drawing>
          <wp:anchor distT="0" distB="0" distL="114300" distR="114300" simplePos="0" relativeHeight="251659264" behindDoc="0" locked="0" layoutInCell="1" allowOverlap="1" wp14:anchorId="3CED4992" wp14:editId="762C39E1">
            <wp:simplePos x="0" y="0"/>
            <wp:positionH relativeFrom="column">
              <wp:posOffset>-720090</wp:posOffset>
            </wp:positionH>
            <wp:positionV relativeFrom="paragraph">
              <wp:posOffset>125430</wp:posOffset>
            </wp:positionV>
            <wp:extent cx="6124575" cy="5633050"/>
            <wp:effectExtent l="0" t="0" r="0" b="0"/>
            <wp:wrapSquare wrapText="bothSides"/>
            <wp:docPr id="6" name="Diagram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p>
    <w:p w:rsidR="00F91819" w:rsidRPr="00F91819" w:rsidRDefault="00F91819" w:rsidP="00DB01D2">
      <w:pPr>
        <w:jc w:val="right"/>
        <w:rPr>
          <w:rFonts w:ascii="Corbel" w:eastAsia="Times New Roman" w:hAnsi="Corbel" w:cs="Times New Roman"/>
          <w:b/>
          <w:sz w:val="32"/>
          <w:szCs w:val="32"/>
          <w:lang w:eastAsia="de-AT"/>
          <w14:numForm w14:val="lining"/>
        </w:rPr>
      </w:pPr>
    </w:p>
    <w:p w:rsidR="00F91819" w:rsidRPr="00F91819" w:rsidRDefault="00F91819" w:rsidP="00F91819">
      <w:pPr>
        <w:jc w:val="right"/>
        <w:rPr>
          <w:rFonts w:ascii="Corbel" w:eastAsia="Times New Roman" w:hAnsi="Corbel" w:cs="Times New Roman"/>
          <w:b/>
          <w:sz w:val="44"/>
          <w:szCs w:val="44"/>
          <w:lang w:eastAsia="de-AT"/>
          <w14:numForm w14:val="lining"/>
        </w:rPr>
      </w:pPr>
    </w:p>
    <w:p w:rsidR="00F91819" w:rsidRPr="00F91819" w:rsidRDefault="00F91819" w:rsidP="00F91819">
      <w:pPr>
        <w:jc w:val="right"/>
        <w:rPr>
          <w:rFonts w:ascii="Corbel" w:eastAsia="Times New Roman" w:hAnsi="Corbel" w:cs="Times New Roman"/>
          <w:b/>
          <w:sz w:val="44"/>
          <w:szCs w:val="44"/>
          <w:lang w:eastAsia="de-AT"/>
          <w14:numForm w14:val="lining"/>
        </w:rPr>
      </w:pPr>
    </w:p>
    <w:p w:rsidR="00F91819" w:rsidRPr="00F91819" w:rsidRDefault="00F91819" w:rsidP="00F91819">
      <w:pPr>
        <w:jc w:val="right"/>
        <w:rPr>
          <w:rFonts w:ascii="Corbel" w:eastAsia="Times New Roman" w:hAnsi="Corbel" w:cs="Times New Roman"/>
          <w:b/>
          <w:sz w:val="44"/>
          <w:szCs w:val="44"/>
          <w:lang w:eastAsia="de-AT"/>
          <w14:numForm w14:val="lining"/>
        </w:rPr>
      </w:pPr>
    </w:p>
    <w:p w:rsidR="00F91819" w:rsidRPr="00F91819" w:rsidRDefault="00F91819"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F91819">
      <w:pPr>
        <w:jc w:val="right"/>
        <w:rPr>
          <w:rFonts w:ascii="Corbel" w:eastAsia="Times New Roman" w:hAnsi="Corbel" w:cs="Times New Roman"/>
          <w:b/>
          <w:sz w:val="44"/>
          <w:szCs w:val="44"/>
          <w:lang w:eastAsia="de-AT"/>
          <w14:numForm w14:val="lining"/>
        </w:rPr>
      </w:pPr>
    </w:p>
    <w:p w:rsidR="00103A15" w:rsidRDefault="00103A15" w:rsidP="00692721">
      <w:pPr>
        <w:rPr>
          <w:rFonts w:ascii="Corbel" w:eastAsia="Times New Roman" w:hAnsi="Corbel" w:cs="Times New Roman"/>
          <w:b/>
          <w:sz w:val="44"/>
          <w:szCs w:val="44"/>
          <w:lang w:eastAsia="de-AT"/>
          <w14:numForm w14:val="lining"/>
        </w:rPr>
      </w:pPr>
    </w:p>
    <w:p w:rsidR="00F91819" w:rsidRPr="00F91819" w:rsidRDefault="00F91819" w:rsidP="00F91819">
      <w:pPr>
        <w:jc w:val="right"/>
        <w:rPr>
          <w:rFonts w:ascii="Corbel" w:eastAsia="Times New Roman" w:hAnsi="Corbel" w:cs="Times New Roman"/>
          <w:b/>
          <w:sz w:val="44"/>
          <w:szCs w:val="44"/>
          <w:lang w:eastAsia="de-AT"/>
          <w14:numForm w14:val="lining"/>
        </w:rPr>
      </w:pPr>
      <w:r w:rsidRPr="00692721">
        <w:rPr>
          <w:rFonts w:ascii="Corbel" w:eastAsia="Times New Roman" w:hAnsi="Corbel" w:cs="Times New Roman"/>
          <w:b/>
          <w:color w:val="005E00"/>
          <w:sz w:val="44"/>
          <w:szCs w:val="44"/>
          <w:lang w:eastAsia="de-AT"/>
          <w14:numForm w14:val="lining"/>
        </w:rPr>
        <w:t>Handlungsleitfaden und Dokumentationsvorlage</w:t>
      </w:r>
      <w:r w:rsidRPr="00F91819">
        <w:rPr>
          <w:rFonts w:ascii="Corbel" w:eastAsia="Times New Roman" w:hAnsi="Corbel" w:cs="Times New Roman"/>
          <w:b/>
          <w:sz w:val="44"/>
          <w:szCs w:val="44"/>
          <w:lang w:eastAsia="de-AT"/>
          <w14:numForm w14:val="lining"/>
        </w:rPr>
        <w:br/>
      </w:r>
      <w:r w:rsidRPr="00F91819">
        <w:rPr>
          <w:rFonts w:ascii="Corbel" w:eastAsia="Times New Roman" w:hAnsi="Corbel" w:cs="Times New Roman"/>
          <w:sz w:val="44"/>
          <w:szCs w:val="44"/>
          <w:lang w:eastAsia="de-AT"/>
          <w14:numForm w14:val="lining"/>
        </w:rPr>
        <w:t xml:space="preserve">für Schülerinnen und Schüler </w:t>
      </w:r>
      <w:r w:rsidRPr="00F91819">
        <w:rPr>
          <w:rFonts w:ascii="Corbel" w:eastAsia="Times New Roman" w:hAnsi="Corbel" w:cs="Times New Roman"/>
          <w:sz w:val="44"/>
          <w:szCs w:val="44"/>
          <w14:numForm w14:val="lining"/>
        </w:rPr>
        <w:br/>
      </w:r>
      <w:r w:rsidRPr="00F91819">
        <w:rPr>
          <w:rFonts w:ascii="Corbel" w:eastAsia="Times New Roman" w:hAnsi="Corbel" w:cs="Times New Roman"/>
          <w:sz w:val="44"/>
          <w:szCs w:val="44"/>
          <w:lang w:eastAsia="de-AT"/>
          <w14:numForm w14:val="lining"/>
        </w:rPr>
        <w:t>mit emotional-sozial auffälligem Verhalten</w:t>
      </w:r>
    </w:p>
    <w:p w:rsidR="00A14CEE" w:rsidRPr="00F91819" w:rsidRDefault="00A14CEE">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Default="00F91819">
      <w:pPr>
        <w:rPr>
          <w14:numForm w14:val="lining"/>
        </w:rPr>
      </w:pPr>
    </w:p>
    <w:p w:rsidR="009E4106" w:rsidRDefault="009E4106">
      <w:pPr>
        <w:rPr>
          <w14:numForm w14:val="lining"/>
        </w:rPr>
      </w:pPr>
    </w:p>
    <w:p w:rsidR="009E4106" w:rsidRDefault="009E4106">
      <w:pPr>
        <w:rPr>
          <w14:numForm w14:val="lining"/>
        </w:rPr>
      </w:pPr>
    </w:p>
    <w:p w:rsidR="009E4106" w:rsidRDefault="009E4106">
      <w:pPr>
        <w:rPr>
          <w14:numForm w14:val="lining"/>
        </w:rPr>
      </w:pPr>
    </w:p>
    <w:p w:rsidR="009E4106" w:rsidRDefault="009E4106">
      <w:pPr>
        <w:rPr>
          <w14:numForm w14:val="lining"/>
        </w:rPr>
      </w:pPr>
    </w:p>
    <w:p w:rsidR="009E4106" w:rsidRDefault="009E4106">
      <w:pPr>
        <w:rPr>
          <w14:numForm w14:val="lining"/>
        </w:rPr>
      </w:pPr>
    </w:p>
    <w:p w:rsidR="00692721" w:rsidRDefault="00692721">
      <w:pPr>
        <w:rPr>
          <w14:numForm w14:val="lining"/>
        </w:rPr>
      </w:pPr>
    </w:p>
    <w:p w:rsidR="00692721" w:rsidRDefault="00692721">
      <w:pPr>
        <w:rPr>
          <w14:numForm w14:val="lining"/>
        </w:rPr>
      </w:pPr>
    </w:p>
    <w:p w:rsidR="009E4106" w:rsidRDefault="009E4106">
      <w:pPr>
        <w:rPr>
          <w14:numForm w14:val="lining"/>
        </w:rPr>
      </w:pPr>
    </w:p>
    <w:p w:rsidR="009E4106" w:rsidRPr="00F91819" w:rsidRDefault="009E4106">
      <w:pPr>
        <w:rPr>
          <w14:numForm w14:val="lining"/>
        </w:rPr>
      </w:pPr>
    </w:p>
    <w:p w:rsidR="00F91819" w:rsidRPr="00F91819" w:rsidRDefault="00F91819" w:rsidP="00F91819">
      <w:pPr>
        <w:spacing w:after="0"/>
        <w:rPr>
          <w14:numForm w14:val="lining"/>
        </w:rPr>
      </w:pPr>
      <w:r w:rsidRPr="00F91819">
        <w:rPr>
          <w14:numForm w14:val="lining"/>
        </w:rPr>
        <w:t>1. Auflage, März 2026</w:t>
      </w:r>
    </w:p>
    <w:p w:rsidR="00F91819" w:rsidRPr="00F91819" w:rsidRDefault="00F91819" w:rsidP="00F91819">
      <w:pPr>
        <w:spacing w:after="0"/>
        <w:rPr>
          <w14:numForm w14:val="lining"/>
        </w:rPr>
      </w:pPr>
      <w:r w:rsidRPr="00F91819">
        <w:rPr>
          <w14:numForm w14:val="lining"/>
        </w:rPr>
        <w:t>Vorbehaltlich Satz- und Druckfehler</w:t>
      </w:r>
    </w:p>
    <w:p w:rsidR="00F91819" w:rsidRPr="00F91819" w:rsidRDefault="00F91819" w:rsidP="00F91819">
      <w:pPr>
        <w:spacing w:after="0"/>
        <w:rPr>
          <w14:numForm w14:val="lining"/>
        </w:rPr>
      </w:pPr>
    </w:p>
    <w:p w:rsidR="00F91819" w:rsidRPr="00103A15" w:rsidRDefault="00F91819" w:rsidP="00F91819">
      <w:pPr>
        <w:spacing w:after="0"/>
        <w:rPr>
          <w:b/>
          <w:color w:val="005E00"/>
          <w14:numForm w14:val="lining"/>
        </w:rPr>
      </w:pPr>
      <w:r w:rsidRPr="00103A15">
        <w:rPr>
          <w:b/>
          <w:color w:val="005E00"/>
          <w14:numForm w14:val="lining"/>
        </w:rPr>
        <w:t xml:space="preserve">Medieninhaber und Herausgeber in Kooperation: </w:t>
      </w:r>
    </w:p>
    <w:p w:rsidR="00F91819" w:rsidRPr="00103A15" w:rsidRDefault="00F91819" w:rsidP="00F91819">
      <w:pPr>
        <w:spacing w:after="0"/>
        <w:rPr>
          <w14:numForm w14:val="lining"/>
        </w:rPr>
      </w:pPr>
      <w:r w:rsidRPr="00103A15">
        <w:rPr>
          <w14:numForm w14:val="lining"/>
        </w:rPr>
        <w:t xml:space="preserve">Bildungsdirektion Steiermark, </w:t>
      </w:r>
    </w:p>
    <w:p w:rsidR="00F91819" w:rsidRPr="00F91819" w:rsidRDefault="00F91819" w:rsidP="00F91819">
      <w:pPr>
        <w:spacing w:after="0"/>
        <w:rPr>
          <w14:numForm w14:val="lining"/>
        </w:rPr>
      </w:pPr>
      <w:r w:rsidRPr="00F91819">
        <w:rPr>
          <w14:numForm w14:val="lining"/>
        </w:rPr>
        <w:t>Abteilung Schulpsychologie und Schulärztlicher Dienst und</w:t>
      </w:r>
    </w:p>
    <w:p w:rsidR="00F91819" w:rsidRPr="00F91819" w:rsidRDefault="00F91819" w:rsidP="00F91819">
      <w:pPr>
        <w:spacing w:after="0"/>
        <w:rPr>
          <w14:numForm w14:val="lining"/>
        </w:rPr>
      </w:pPr>
      <w:r w:rsidRPr="00F91819">
        <w:rPr>
          <w14:numForm w14:val="lining"/>
        </w:rPr>
        <w:t xml:space="preserve">Bereich Pädagogischer Dienst </w:t>
      </w:r>
    </w:p>
    <w:p w:rsidR="00F91819" w:rsidRPr="00F91819" w:rsidRDefault="00F91819" w:rsidP="00F91819">
      <w:pPr>
        <w:spacing w:after="0"/>
        <w:rPr>
          <w14:numForm w14:val="lining"/>
        </w:rPr>
      </w:pPr>
      <w:r w:rsidRPr="00F91819">
        <w:rPr>
          <w14:numForm w14:val="lining"/>
        </w:rPr>
        <w:t xml:space="preserve">8011 Graz, </w:t>
      </w:r>
      <w:proofErr w:type="spellStart"/>
      <w:r w:rsidRPr="00F91819">
        <w:rPr>
          <w14:numForm w14:val="lining"/>
        </w:rPr>
        <w:t>Körblergasse</w:t>
      </w:r>
      <w:proofErr w:type="spellEnd"/>
      <w:r w:rsidRPr="00F91819">
        <w:rPr>
          <w14:numForm w14:val="lining"/>
        </w:rPr>
        <w:t xml:space="preserve"> 23</w:t>
      </w:r>
    </w:p>
    <w:p w:rsidR="00F91819" w:rsidRPr="00F91819" w:rsidRDefault="00F91819" w:rsidP="00F91819">
      <w:pPr>
        <w:spacing w:after="0"/>
        <w:rPr>
          <w14:numForm w14:val="lining"/>
        </w:rPr>
      </w:pPr>
    </w:p>
    <w:p w:rsidR="00F91819" w:rsidRPr="00103A15" w:rsidRDefault="00F91819" w:rsidP="00F91819">
      <w:pPr>
        <w:spacing w:after="0"/>
        <w:rPr>
          <w:b/>
          <w:color w:val="005E00"/>
          <w14:numForm w14:val="lining"/>
        </w:rPr>
      </w:pPr>
      <w:r w:rsidRPr="00103A15">
        <w:rPr>
          <w:b/>
          <w:color w:val="005E00"/>
          <w14:numForm w14:val="lining"/>
        </w:rPr>
        <w:t xml:space="preserve">Redaktion: </w:t>
      </w:r>
    </w:p>
    <w:p w:rsidR="00F91819" w:rsidRPr="00F91819" w:rsidRDefault="00F91819" w:rsidP="00F91819">
      <w:pPr>
        <w:jc w:val="both"/>
        <w:rPr>
          <w:rFonts w:ascii="Corbel" w:eastAsia="Times New Roman" w:hAnsi="Corbel" w:cs="Times New Roman"/>
          <w:bCs/>
          <w:lang w:eastAsia="de-AT"/>
          <w14:numForm w14:val="lining"/>
        </w:rPr>
      </w:pPr>
      <w:r w:rsidRPr="00F91819">
        <w:rPr>
          <w:rFonts w:ascii="Corbel" w:eastAsia="Times New Roman" w:hAnsi="Corbel" w:cs="Times New Roman"/>
          <w:bCs/>
          <w:lang w:eastAsia="de-AT"/>
          <w14:numForm w14:val="lining"/>
        </w:rPr>
        <w:t xml:space="preserve">Diese Vorlage ist in Zusammenarbeit der Abteilung </w:t>
      </w:r>
      <w:proofErr w:type="spellStart"/>
      <w:r w:rsidRPr="00F91819">
        <w:rPr>
          <w:rFonts w:ascii="Corbel" w:eastAsia="Times New Roman" w:hAnsi="Corbel" w:cs="Times New Roman"/>
          <w:bCs/>
          <w:lang w:eastAsia="de-AT"/>
          <w14:numForm w14:val="lining"/>
        </w:rPr>
        <w:t>Präs</w:t>
      </w:r>
      <w:proofErr w:type="spellEnd"/>
      <w:r w:rsidRPr="00F91819">
        <w:rPr>
          <w:rFonts w:ascii="Corbel" w:eastAsia="Times New Roman" w:hAnsi="Corbel" w:cs="Times New Roman"/>
          <w:bCs/>
          <w:lang w:eastAsia="de-AT"/>
          <w14:numForm w14:val="lining"/>
        </w:rPr>
        <w:t xml:space="preserve">/5c Schulpsychologie Nord, der Abteilung </w:t>
      </w:r>
      <w:proofErr w:type="spellStart"/>
      <w:r w:rsidRPr="00F91819">
        <w:rPr>
          <w:rFonts w:ascii="Corbel" w:eastAsia="Times New Roman" w:hAnsi="Corbel" w:cs="Times New Roman"/>
          <w:bCs/>
          <w:lang w:eastAsia="de-AT"/>
          <w14:numForm w14:val="lining"/>
        </w:rPr>
        <w:t>Päd</w:t>
      </w:r>
      <w:proofErr w:type="spellEnd"/>
      <w:r w:rsidRPr="00F91819">
        <w:rPr>
          <w:rFonts w:ascii="Corbel" w:eastAsia="Times New Roman" w:hAnsi="Corbel" w:cs="Times New Roman"/>
          <w:bCs/>
          <w:lang w:eastAsia="de-AT"/>
          <w14:numForm w14:val="lining"/>
        </w:rPr>
        <w:t>/5 Murau-Murtal und den Beratungslehrpersonen der BR Murau-Murtal erstellt worden.</w:t>
      </w:r>
    </w:p>
    <w:p w:rsidR="00F91819" w:rsidRPr="00103A15" w:rsidRDefault="00F91819" w:rsidP="00F91819">
      <w:pPr>
        <w:jc w:val="both"/>
        <w:rPr>
          <w:color w:val="005E00"/>
          <w:lang w:eastAsia="de-AT"/>
          <w14:numForm w14:val="lining"/>
        </w:rPr>
      </w:pPr>
      <w:r w:rsidRPr="009E4106">
        <w:rPr>
          <w:b/>
          <w:color w:val="005E00"/>
          <w:lang w:eastAsia="de-AT"/>
          <w14:numForm w14:val="lining"/>
        </w:rPr>
        <w:t>Bilder:</w:t>
      </w:r>
      <w:r w:rsidR="00895D75" w:rsidRPr="00103A15">
        <w:rPr>
          <w:b/>
          <w:lang w:eastAsia="de-AT"/>
          <w14:numForm w14:val="lining"/>
        </w:rPr>
        <w:t xml:space="preserve"> </w:t>
      </w:r>
      <w:proofErr w:type="spellStart"/>
      <w:r w:rsidR="00895D75" w:rsidRPr="00103A15">
        <w:rPr>
          <w:lang w:eastAsia="de-AT"/>
          <w14:numForm w14:val="lining"/>
        </w:rPr>
        <w:t>designed</w:t>
      </w:r>
      <w:proofErr w:type="spellEnd"/>
      <w:r w:rsidR="00895D75" w:rsidRPr="00103A15">
        <w:rPr>
          <w:lang w:eastAsia="de-AT"/>
          <w14:numForm w14:val="lining"/>
        </w:rPr>
        <w:t xml:space="preserve"> </w:t>
      </w:r>
      <w:proofErr w:type="spellStart"/>
      <w:r w:rsidR="00895D75" w:rsidRPr="00103A15">
        <w:rPr>
          <w:lang w:eastAsia="de-AT"/>
          <w14:numForm w14:val="lining"/>
        </w:rPr>
        <w:t>by</w:t>
      </w:r>
      <w:proofErr w:type="spellEnd"/>
      <w:r w:rsidR="00895D75" w:rsidRPr="00103A15">
        <w:rPr>
          <w:lang w:eastAsia="de-AT"/>
          <w14:numForm w14:val="lining"/>
        </w:rPr>
        <w:t xml:space="preserve"> </w:t>
      </w:r>
      <w:proofErr w:type="spellStart"/>
      <w:r w:rsidR="00895D75" w:rsidRPr="00103A15">
        <w:rPr>
          <w:lang w:eastAsia="de-AT"/>
          <w14:numForm w14:val="lining"/>
        </w:rPr>
        <w:t>freepik</w:t>
      </w:r>
      <w:proofErr w:type="spellEnd"/>
    </w:p>
    <w:p w:rsidR="00F91819" w:rsidRPr="00F91819" w:rsidRDefault="00F91819" w:rsidP="00F91819">
      <w:pPr>
        <w:jc w:val="both"/>
        <w:rPr>
          <w:b/>
          <w:lang w:eastAsia="de-AT"/>
          <w14:numForm w14:val="lining"/>
        </w:rPr>
      </w:pPr>
    </w:p>
    <w:p w:rsidR="00F91819" w:rsidRPr="00F91819" w:rsidRDefault="00F91819">
      <w:pPr>
        <w:rPr>
          <w14:numForm w14:val="lining"/>
        </w:rPr>
        <w:sectPr w:rsidR="00F91819" w:rsidRPr="00F91819" w:rsidSect="00103A15">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134" w:left="1417" w:header="708" w:footer="708" w:gutter="0"/>
          <w:cols w:space="708"/>
          <w:titlePg/>
          <w:docGrid w:linePitch="360"/>
        </w:sectPr>
      </w:pPr>
    </w:p>
    <w:p w:rsidR="00F91819" w:rsidRPr="00103A15" w:rsidRDefault="00F91819" w:rsidP="00F91819">
      <w:pPr>
        <w:rPr>
          <w:rFonts w:ascii="Corbel" w:eastAsia="Times New Roman" w:hAnsi="Corbel" w:cs="Times New Roman"/>
          <w:b/>
          <w:color w:val="005E00"/>
          <w:sz w:val="32"/>
          <w:szCs w:val="32"/>
          <w:lang w:eastAsia="de-AT"/>
          <w14:numForm w14:val="lining"/>
        </w:rPr>
      </w:pPr>
      <w:r w:rsidRPr="00103A15">
        <w:rPr>
          <w:rFonts w:ascii="Corbel" w:eastAsia="Times New Roman" w:hAnsi="Corbel" w:cs="Times New Roman"/>
          <w:b/>
          <w:color w:val="005E00"/>
          <w:sz w:val="32"/>
          <w:szCs w:val="32"/>
          <w:lang w:eastAsia="de-AT"/>
          <w14:numForm w14:val="lining"/>
        </w:rPr>
        <w:lastRenderedPageBreak/>
        <w:t>Einleitung</w:t>
      </w:r>
    </w:p>
    <w:p w:rsidR="00F91819" w:rsidRPr="00F91819" w:rsidRDefault="007421BE" w:rsidP="00F91819">
      <w:pPr>
        <w:spacing w:after="0" w:line="240" w:lineRule="auto"/>
        <w:rPr>
          <w:rFonts w:ascii="Corbel" w:eastAsia="Times New Roman" w:hAnsi="Corbel" w:cs="Times New Roman"/>
          <w:sz w:val="24"/>
          <w:szCs w:val="24"/>
          <w:lang w:eastAsia="de-AT"/>
          <w14:numForm w14:val="lining"/>
        </w:rPr>
      </w:pPr>
      <w:r>
        <w:rPr>
          <w:rFonts w:ascii="Corbel" w:eastAsia="Times New Roman" w:hAnsi="Corbel" w:cs="Times New Roman"/>
          <w:sz w:val="24"/>
          <w:szCs w:val="24"/>
          <w:lang w:eastAsia="de-AT"/>
          <w14:numForm w14:val="lining"/>
        </w:rPr>
        <w:pict>
          <v:rect id="_x0000_i1025" style="width:0;height:1.5pt" o:hralign="center" o:hrstd="t" o:hr="t" fillcolor="#a0a0a0" stroked="f"/>
        </w:pict>
      </w:r>
    </w:p>
    <w:p w:rsidR="00F91819" w:rsidRPr="009E4106" w:rsidRDefault="00F91819" w:rsidP="00F91819">
      <w:pPr>
        <w:spacing w:line="276" w:lineRule="auto"/>
        <w:jc w:val="both"/>
        <w:rPr>
          <w:rFonts w:ascii="Corbel" w:eastAsia="Corbel" w:hAnsi="Corbel" w:cs="Times New Roman"/>
          <w14:numForm w14:val="lining"/>
        </w:rPr>
      </w:pP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 xml:space="preserve">Der schulische Alltag stellt Lehrkräfte und Schulleitungen vor vielfältige Herausforderungen – insbesondere im Umgang mit emotional und sozial auffälligen Schülerinnen und Schülern. </w:t>
      </w:r>
      <w:r w:rsidR="007421BE">
        <w:rPr>
          <w:rFonts w:ascii="Corbel" w:eastAsia="Corbel" w:hAnsi="Corbel" w:cs="Times New Roman"/>
          <w14:numForm w14:val="lining"/>
        </w:rPr>
        <w:t>Vor allem</w:t>
      </w:r>
      <w:r w:rsidRPr="009E4106">
        <w:rPr>
          <w:rFonts w:ascii="Corbel" w:eastAsia="Corbel" w:hAnsi="Corbel" w:cs="Times New Roman"/>
          <w14:numForm w14:val="lining"/>
        </w:rPr>
        <w:t xml:space="preserve"> unter den Bedingungen eines oft hektischen Schulbetriebs fällt es nicht immer leicht, entsprechende Verhaltensweisen differenziert zu beschreiben und einzuordnen.</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 xml:space="preserve">Mit dem vorliegenden </w:t>
      </w:r>
      <w:r w:rsidR="007421BE">
        <w:rPr>
          <w:rFonts w:ascii="Corbel" w:eastAsia="Corbel" w:hAnsi="Corbel" w:cs="Times New Roman"/>
          <w14:numForm w14:val="lining"/>
        </w:rPr>
        <w:t>Handlungsleitfaden</w:t>
      </w:r>
      <w:r w:rsidRPr="009E4106">
        <w:rPr>
          <w:rFonts w:ascii="Corbel" w:eastAsia="Corbel" w:hAnsi="Corbel" w:cs="Times New Roman"/>
          <w14:numForm w14:val="lining"/>
        </w:rPr>
        <w:t xml:space="preserve"> wurde daher ein strukturierter Prozess entwickelt, der eine fundierte Analyse ermöglicht und ein systematisches Vorgehen unterstützt. Eine zentrale Rolle spielt dabei die präzise Zieldefinition: Ziele sollten klar formuliert und konkret festgelegt werden. Was soll erreicht werden? Auf welche Weise? Mit welchen Mitteln? </w:t>
      </w:r>
      <w:r w:rsidR="007421BE">
        <w:rPr>
          <w:rFonts w:ascii="Corbel" w:eastAsia="Corbel" w:hAnsi="Corbel" w:cs="Times New Roman"/>
          <w14:numForm w14:val="lining"/>
        </w:rPr>
        <w:t>I</w:t>
      </w:r>
      <w:r w:rsidRPr="009E4106">
        <w:rPr>
          <w:rFonts w:ascii="Corbel" w:eastAsia="Corbel" w:hAnsi="Corbel" w:cs="Times New Roman"/>
          <w14:numForm w14:val="lining"/>
        </w:rPr>
        <w:t>n welchem Zeitraum?</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Nur auf der Grundlage einer sorgfältigen Analyse der jeweiligen Herausforderung sowie einer klaren Zielformulierung können geeignete schulische Ansätze und Maßnahmen ausgewählt werden, um das angestrebte Ziel wirksam zu erreichen.</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Die Checkliste (bestehend aus Handlungsteil und Dokumentationsteil) bietet einen kompakten Überblick über mögliche pädagogische Maßnahmen und liefert in herausfordernden Situationen konkrete Anregungen. Es wird empfohlen, die durchgeführten Interventionen anhand dieser Checkliste systematisch zu dokumentieren. Darüber hinaus wird angeregt, für jede Herausforderung/jede Schüler</w:t>
      </w:r>
      <w:r w:rsidR="007421BE">
        <w:rPr>
          <w:rFonts w:ascii="Corbel" w:eastAsia="Corbel" w:hAnsi="Corbel" w:cs="Times New Roman"/>
          <w14:numForm w14:val="lining"/>
        </w:rPr>
        <w:t>in</w:t>
      </w:r>
      <w:r w:rsidRPr="009E4106">
        <w:rPr>
          <w:rFonts w:ascii="Corbel" w:eastAsia="Corbel" w:hAnsi="Corbel" w:cs="Times New Roman"/>
          <w14:numForm w14:val="lining"/>
        </w:rPr>
        <w:t>/jede</w:t>
      </w:r>
      <w:r w:rsidR="007421BE">
        <w:rPr>
          <w:rFonts w:ascii="Corbel" w:eastAsia="Corbel" w:hAnsi="Corbel" w:cs="Times New Roman"/>
          <w14:numForm w14:val="lining"/>
        </w:rPr>
        <w:t>n</w:t>
      </w:r>
      <w:r w:rsidRPr="009E4106">
        <w:rPr>
          <w:rFonts w:ascii="Corbel" w:eastAsia="Corbel" w:hAnsi="Corbel" w:cs="Times New Roman"/>
          <w14:numForm w14:val="lining"/>
        </w:rPr>
        <w:t xml:space="preserve"> Schüler eine Case Managerin oder einen Case Manager zu benennen, die bzw. der den Prozess koordiniert und kontinuierlich begleitet.</w:t>
      </w:r>
    </w:p>
    <w:p w:rsidR="00F91819" w:rsidRPr="009E4106" w:rsidRDefault="00F91819" w:rsidP="00F91819">
      <w:pPr>
        <w:spacing w:line="276" w:lineRule="auto"/>
        <w:jc w:val="both"/>
        <w:rPr>
          <w:rFonts w:ascii="Corbel" w:eastAsia="Corbel" w:hAnsi="Corbel" w:cs="Times New Roman"/>
          <w:strike/>
          <w:highlight w:val="green"/>
          <w14:numForm w14:val="lining"/>
        </w:rPr>
      </w:pPr>
      <w:r w:rsidRPr="009E4106">
        <w:rPr>
          <w:rFonts w:ascii="Corbel" w:eastAsia="Corbel" w:hAnsi="Corbel" w:cs="Times New Roman"/>
          <w14:numForm w14:val="lining"/>
        </w:rPr>
        <w:t xml:space="preserve">Der dargestellte Handlungsteil ist aufbauend konzipiert und gliedert sich in vier aufeinanderfolgende Module. Diese sollen in der vorgesehenen Reihenfolge durchlaufen werden: beginnend mit </w:t>
      </w:r>
      <w:r w:rsidR="00466009">
        <w:rPr>
          <w:rFonts w:ascii="Corbel" w:eastAsia="Corbel" w:hAnsi="Corbel" w:cs="Times New Roman"/>
          <w14:numForm w14:val="lining"/>
        </w:rPr>
        <w:t>Teil</w:t>
      </w:r>
      <w:r w:rsidRPr="009E4106">
        <w:rPr>
          <w:rFonts w:ascii="Corbel" w:eastAsia="Corbel" w:hAnsi="Corbel" w:cs="Times New Roman"/>
          <w14:numForm w14:val="lining"/>
        </w:rPr>
        <w:t xml:space="preserve"> A, gefolgt von </w:t>
      </w:r>
      <w:r w:rsidR="00466009">
        <w:rPr>
          <w:rFonts w:ascii="Corbel" w:eastAsia="Corbel" w:hAnsi="Corbel" w:cs="Times New Roman"/>
          <w14:numForm w14:val="lining"/>
        </w:rPr>
        <w:t>Teil</w:t>
      </w:r>
      <w:r w:rsidRPr="009E4106">
        <w:rPr>
          <w:rFonts w:ascii="Corbel" w:eastAsia="Corbel" w:hAnsi="Corbel" w:cs="Times New Roman"/>
          <w14:numForm w14:val="lining"/>
        </w:rPr>
        <w:t xml:space="preserve"> B und </w:t>
      </w:r>
      <w:r w:rsidR="00466009">
        <w:rPr>
          <w:rFonts w:ascii="Corbel" w:eastAsia="Corbel" w:hAnsi="Corbel" w:cs="Times New Roman"/>
          <w14:numForm w14:val="lining"/>
        </w:rPr>
        <w:t xml:space="preserve">Teil </w:t>
      </w:r>
      <w:r w:rsidRPr="009E4106">
        <w:rPr>
          <w:rFonts w:ascii="Corbel" w:eastAsia="Corbel" w:hAnsi="Corbel" w:cs="Times New Roman"/>
          <w14:numForm w14:val="lining"/>
        </w:rPr>
        <w:t>C sowie – bei Bedarf –</w:t>
      </w:r>
      <w:r w:rsidRPr="009E4106">
        <w:rPr>
          <w:rFonts w:ascii="Corbel" w:eastAsia="Corbel" w:hAnsi="Corbel" w:cs="Times New Roman"/>
          <w:strike/>
          <w14:numForm w14:val="lining"/>
        </w:rPr>
        <w:t xml:space="preserve"> </w:t>
      </w:r>
      <w:r w:rsidR="00466009">
        <w:rPr>
          <w:rFonts w:ascii="Corbel" w:eastAsia="Corbel" w:hAnsi="Corbel" w:cs="Times New Roman"/>
          <w14:numForm w14:val="lining"/>
        </w:rPr>
        <w:t>Teil</w:t>
      </w:r>
      <w:r w:rsidRPr="009E4106">
        <w:rPr>
          <w:rFonts w:ascii="Corbel" w:eastAsia="Corbel" w:hAnsi="Corbel" w:cs="Times New Roman"/>
          <w14:numForm w14:val="lining"/>
        </w:rPr>
        <w:t xml:space="preserve"> D. Vom Überspringen einzelner Module wird ausdrücklich abgeraten, um die Prozessqualität sicherzustellen.</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Der Dokumentationsteil ist bewusst tabellarisch gestaltet, um eine übersichtliche, strukturierte und zeitsparende Erfassung in Stichworten zu ermöglichen. Die Vorlagenseite am Ende dieses Dokuments kann entsprechend dem tatsächlichen Bedarf vervielfältigt werden. Dies erleichtert sowohl die interne Zusammenarbeit im Kollegium – etwa im Rahmen von Helferkonferenzen oder pädagogischen Besprechungen – als auch die Abstimmung mit externen Fachkräften und Erziehungsberechtigten.</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Eine sorgfältige Dokumentation trägt zudem dazu bei, die Wirksamkeit der gesetzten Maßnahmen zu überprüfen, Entwicklungsfortschritte sichtbar zu machen und das eigene pädagogische Handeln reflektiert weiterzuentwickeln.</w:t>
      </w:r>
    </w:p>
    <w:p w:rsidR="00F91819" w:rsidRPr="009E4106" w:rsidRDefault="00F91819" w:rsidP="009E4106">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 xml:space="preserve">Dieser </w:t>
      </w:r>
      <w:r w:rsidR="007421BE">
        <w:rPr>
          <w:rFonts w:ascii="Corbel" w:eastAsia="Corbel" w:hAnsi="Corbel" w:cs="Times New Roman"/>
          <w14:numForm w14:val="lining"/>
        </w:rPr>
        <w:t>Handlungsl</w:t>
      </w:r>
      <w:r w:rsidRPr="009E4106">
        <w:rPr>
          <w:rFonts w:ascii="Corbel" w:eastAsia="Corbel" w:hAnsi="Corbel" w:cs="Times New Roman"/>
          <w14:numForm w14:val="lining"/>
        </w:rPr>
        <w:t>eitfaden richtet sich an Lehrpersonen aller Schulstufen und Schularten. Ziel ist es, pädagogische Fachkräfte im Schulalltag zu entlasten sowie die Entwicklung und das Wohlbefinden betroffener Schülerinnen und Schüler nachhaltig zu fördern. Die Anwendung des Handlungsleitfadens erfolgt in der autonomen Verantwortung der jeweiligen Schule. Bei Fragen zur Handhabung stehen die Schulleitungen als erste Ansprechpersonen zur Verfügung. Bei Bedarf können diese das zuständige Schulqualitätsmanagement, das Diversitätsmanagement sowie die Schulpsychologie einbeziehen.</w:t>
      </w:r>
    </w:p>
    <w:p w:rsidR="00F91819" w:rsidRPr="009E4106" w:rsidRDefault="00F91819" w:rsidP="00F91819">
      <w:pPr>
        <w:rPr>
          <w:rFonts w:ascii="Corbel" w:eastAsia="Times New Roman" w:hAnsi="Corbel" w:cs="Times New Roman"/>
          <w:b/>
          <w:color w:val="005E00"/>
          <w:sz w:val="32"/>
          <w:szCs w:val="32"/>
          <w:lang w:eastAsia="de-AT"/>
          <w14:numForm w14:val="lining"/>
        </w:rPr>
      </w:pPr>
      <w:r w:rsidRPr="009E4106">
        <w:rPr>
          <w:rFonts w:ascii="Corbel" w:eastAsia="Times New Roman" w:hAnsi="Corbel" w:cs="Times New Roman"/>
          <w:b/>
          <w:color w:val="005E00"/>
          <w:sz w:val="32"/>
          <w:szCs w:val="32"/>
          <w:lang w:eastAsia="de-AT"/>
          <w14:numForm w14:val="lining"/>
        </w:rPr>
        <w:lastRenderedPageBreak/>
        <w:t xml:space="preserve">Pädagogische Sicht im Umgang mit Schülerinnen und Schülern mit </w:t>
      </w:r>
      <w:r w:rsidR="007421BE">
        <w:rPr>
          <w:rFonts w:ascii="Corbel" w:eastAsia="Times New Roman" w:hAnsi="Corbel" w:cs="Times New Roman"/>
          <w:b/>
          <w:color w:val="005E00"/>
          <w:sz w:val="32"/>
          <w:szCs w:val="32"/>
          <w:lang w:eastAsia="de-AT"/>
          <w14:numForm w14:val="lining"/>
        </w:rPr>
        <w:t xml:space="preserve">emotional und sozial </w:t>
      </w:r>
      <w:r w:rsidRPr="009E4106">
        <w:rPr>
          <w:rFonts w:ascii="Corbel" w:eastAsia="Times New Roman" w:hAnsi="Corbel" w:cs="Times New Roman"/>
          <w:b/>
          <w:color w:val="005E00"/>
          <w:sz w:val="32"/>
          <w:szCs w:val="32"/>
          <w:lang w:eastAsia="de-AT"/>
          <w14:numForm w14:val="lining"/>
        </w:rPr>
        <w:t xml:space="preserve">auffälligem Verhalten </w:t>
      </w:r>
    </w:p>
    <w:p w:rsidR="00F91819" w:rsidRPr="00F91819" w:rsidRDefault="007421BE" w:rsidP="00F91819">
      <w:pPr>
        <w:spacing w:after="0" w:line="240" w:lineRule="auto"/>
        <w:rPr>
          <w:rFonts w:ascii="Corbel" w:eastAsia="Times New Roman" w:hAnsi="Corbel" w:cs="Times New Roman"/>
          <w:sz w:val="24"/>
          <w:szCs w:val="24"/>
          <w:lang w:eastAsia="de-AT"/>
          <w14:numForm w14:val="lining"/>
        </w:rPr>
      </w:pPr>
      <w:r>
        <w:rPr>
          <w:rFonts w:ascii="Corbel" w:eastAsia="Times New Roman" w:hAnsi="Corbel" w:cs="Times New Roman"/>
          <w:sz w:val="24"/>
          <w:szCs w:val="24"/>
          <w:lang w:eastAsia="de-AT"/>
          <w14:numForm w14:val="lining"/>
        </w:rPr>
        <w:pict>
          <v:rect id="_x0000_i1026" style="width:0;height:1.5pt" o:hralign="center" o:hrstd="t" o:hr="t" fillcolor="#a0a0a0" stroked="f"/>
        </w:pict>
      </w:r>
    </w:p>
    <w:p w:rsidR="00F91819" w:rsidRPr="00F91819" w:rsidRDefault="00F91819" w:rsidP="00F91819">
      <w:pPr>
        <w:spacing w:line="276" w:lineRule="auto"/>
        <w:jc w:val="both"/>
        <w:rPr>
          <w:rFonts w:ascii="Corbel" w:eastAsia="Corbel" w:hAnsi="Corbel" w:cs="Times New Roman"/>
          <w14:numForm w14:val="lining"/>
        </w:rPr>
      </w:pPr>
    </w:p>
    <w:p w:rsidR="00F91819" w:rsidRPr="009E4106" w:rsidRDefault="00F91819" w:rsidP="007421BE">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Herausfordernde Verhaltensweisen von Schülerinnen und Schülern im emotional</w:t>
      </w:r>
      <w:r w:rsidRPr="009E4106">
        <w:rPr>
          <w:rFonts w:ascii="Corbel" w:eastAsia="Corbel" w:hAnsi="Corbel" w:cs="Times New Roman"/>
          <w14:numForm w14:val="lining"/>
        </w:rPr>
        <w:noBreakHyphen/>
        <w:t xml:space="preserve">sozialen Bereich stellen Schulen vor komplexe pädagogische Aufgaben. Diese zu bewältigen ist zentral, um das übergeordnete Ziel zu erreichen, nämlich </w:t>
      </w:r>
      <w:r w:rsidR="007421BE">
        <w:rPr>
          <w:rFonts w:ascii="Corbel" w:eastAsia="Corbel" w:hAnsi="Corbel" w:cs="Times New Roman"/>
          <w14:numForm w14:val="lining"/>
        </w:rPr>
        <w:t>die Schülerin bzw. den Schüler</w:t>
      </w:r>
      <w:r w:rsidRPr="009E4106">
        <w:rPr>
          <w:rFonts w:ascii="Corbel" w:eastAsia="Corbel" w:hAnsi="Corbel" w:cs="Times New Roman"/>
          <w14:numForm w14:val="lining"/>
        </w:rPr>
        <w:t xml:space="preserve"> möglichst gut in den Klassenverband zu integrieren und </w:t>
      </w:r>
      <w:r w:rsidR="007421BE">
        <w:rPr>
          <w:rFonts w:ascii="Corbel" w:eastAsia="Corbel" w:hAnsi="Corbel" w:cs="Times New Roman"/>
          <w14:numForm w14:val="lining"/>
        </w:rPr>
        <w:t xml:space="preserve">ihr bzw. </w:t>
      </w:r>
      <w:r w:rsidRPr="009E4106">
        <w:rPr>
          <w:rFonts w:ascii="Corbel" w:eastAsia="Corbel" w:hAnsi="Corbel" w:cs="Times New Roman"/>
          <w14:numForm w14:val="lining"/>
        </w:rPr>
        <w:t>ihm stabile Lern</w:t>
      </w:r>
      <w:r w:rsidRPr="009E4106">
        <w:rPr>
          <w:rFonts w:ascii="Corbel" w:eastAsia="Corbel" w:hAnsi="Corbel" w:cs="Times New Roman"/>
          <w14:numForm w14:val="lining"/>
        </w:rPr>
        <w:noBreakHyphen/>
        <w:t xml:space="preserve"> und Entwicklungsbedingungen zu ermöglichen. </w:t>
      </w:r>
    </w:p>
    <w:p w:rsidR="00F91819" w:rsidRPr="009E4106" w:rsidRDefault="00F91819" w:rsidP="007421BE">
      <w:pPr>
        <w:jc w:val="both"/>
        <w:rPr>
          <w14:numForm w14:val="lining"/>
        </w:rPr>
      </w:pPr>
      <w:r w:rsidRPr="009E4106">
        <w:rPr>
          <w:rFonts w:ascii="Corbel" w:eastAsia="Corbel" w:hAnsi="Corbel" w:cs="Times New Roman"/>
          <w14:numForm w14:val="lining"/>
        </w:rPr>
        <w:t>Eine solche Aufgabe kann nicht von einer einzelnen Lehrperson getragen werden. Qualitätsvolles Handeln bedeutet – entsprechend dem QMS</w:t>
      </w:r>
      <w:r w:rsidRPr="009E4106">
        <w:rPr>
          <w:rFonts w:ascii="Corbel" w:eastAsia="Corbel" w:hAnsi="Corbel" w:cs="Times New Roman"/>
          <w14:numForm w14:val="lining"/>
        </w:rPr>
        <w:noBreakHyphen/>
        <w:t>Modell – Unterricht durch professionelle Zusammenarbeit in Lehrenden</w:t>
      </w:r>
      <w:r w:rsidRPr="009E4106">
        <w:rPr>
          <w:rFonts w:ascii="Corbel" w:eastAsia="Corbel" w:hAnsi="Corbel" w:cs="Times New Roman"/>
          <w14:numForm w14:val="lining"/>
        </w:rPr>
        <w:noBreakHyphen/>
        <w:t xml:space="preserve">Teams lernwirksam zu gestalten und Lehrpersonen durch kollegiale Kooperation </w:t>
      </w:r>
      <w:r w:rsidRPr="009E4106">
        <w:rPr>
          <w:rFonts w:ascii="Corbel" w:eastAsia="Corbel" w:hAnsi="Corbel" w:cs="Times New Roman"/>
          <w:bCs/>
          <w14:numForm w14:val="lining"/>
        </w:rPr>
        <w:t>zu entlasten und handlungsfähig zu halten</w:t>
      </w:r>
      <w:r w:rsidRPr="009E4106">
        <w:rPr>
          <w:rFonts w:ascii="Corbel" w:eastAsia="Corbel" w:hAnsi="Corbel" w:cs="Times New Roman"/>
          <w14:numForm w14:val="lining"/>
        </w:rPr>
        <w:t>. Um ein</w:t>
      </w:r>
      <w:r w:rsidR="007421BE">
        <w:rPr>
          <w:rFonts w:ascii="Corbel" w:eastAsia="Corbel" w:hAnsi="Corbel" w:cs="Times New Roman"/>
          <w14:numForm w14:val="lining"/>
        </w:rPr>
        <w:t>e Schülerin/einen Schüler</w:t>
      </w:r>
      <w:r w:rsidRPr="009E4106">
        <w:rPr>
          <w:rFonts w:ascii="Corbel" w:eastAsia="Corbel" w:hAnsi="Corbel" w:cs="Times New Roman"/>
          <w14:numForm w14:val="lining"/>
        </w:rPr>
        <w:t xml:space="preserve"> mit herausfordernden emotional</w:t>
      </w:r>
      <w:r w:rsidR="007421BE">
        <w:rPr>
          <w:rFonts w:ascii="Corbel" w:eastAsia="Corbel" w:hAnsi="Corbel" w:cs="Times New Roman"/>
          <w14:numForm w14:val="lining"/>
        </w:rPr>
        <w:t xml:space="preserve">en und </w:t>
      </w:r>
      <w:r w:rsidRPr="009E4106">
        <w:rPr>
          <w:rFonts w:ascii="Corbel" w:eastAsia="Corbel" w:hAnsi="Corbel" w:cs="Times New Roman"/>
          <w14:numForm w14:val="lining"/>
        </w:rPr>
        <w:t>sozialen Verhaltensweisen angemessen zu begleiten, b</w:t>
      </w:r>
      <w:r w:rsidR="007421BE">
        <w:rPr>
          <w:rFonts w:ascii="Corbel" w:eastAsia="Corbel" w:hAnsi="Corbel" w:cs="Times New Roman"/>
          <w14:numForm w14:val="lining"/>
        </w:rPr>
        <w:t>edarf es</w:t>
      </w:r>
      <w:r w:rsidRPr="009E4106">
        <w:rPr>
          <w:rFonts w:ascii="Corbel" w:eastAsia="Corbel" w:hAnsi="Corbel" w:cs="Times New Roman"/>
          <w14:numForm w14:val="lining"/>
        </w:rPr>
        <w:t xml:space="preserve"> daher eine</w:t>
      </w:r>
      <w:r w:rsidR="007421BE">
        <w:rPr>
          <w:rFonts w:ascii="Corbel" w:eastAsia="Corbel" w:hAnsi="Corbel" w:cs="Times New Roman"/>
          <w14:numForm w14:val="lining"/>
        </w:rPr>
        <w:t>s</w:t>
      </w:r>
      <w:r w:rsidRPr="009E4106">
        <w:rPr>
          <w:rFonts w:ascii="Corbel" w:eastAsia="Corbel" w:hAnsi="Corbel" w:cs="Times New Roman"/>
          <w14:numForm w14:val="lining"/>
        </w:rPr>
        <w:t xml:space="preserve"> gemeinsam entwickelten Rahmen</w:t>
      </w:r>
      <w:r w:rsidR="007421BE">
        <w:rPr>
          <w:rFonts w:ascii="Corbel" w:eastAsia="Corbel" w:hAnsi="Corbel" w:cs="Times New Roman"/>
          <w14:numForm w14:val="lining"/>
        </w:rPr>
        <w:t>s</w:t>
      </w:r>
      <w:r w:rsidRPr="009E4106">
        <w:rPr>
          <w:rFonts w:ascii="Corbel" w:eastAsia="Corbel" w:hAnsi="Corbel" w:cs="Times New Roman"/>
          <w14:numForm w14:val="lining"/>
        </w:rPr>
        <w:t xml:space="preserve"> und eine</w:t>
      </w:r>
      <w:r w:rsidR="007421BE">
        <w:rPr>
          <w:rFonts w:ascii="Corbel" w:eastAsia="Corbel" w:hAnsi="Corbel" w:cs="Times New Roman"/>
          <w14:numForm w14:val="lining"/>
        </w:rPr>
        <w:t>r</w:t>
      </w:r>
      <w:r w:rsidRPr="009E4106">
        <w:rPr>
          <w:rFonts w:ascii="Corbel" w:eastAsia="Corbel" w:hAnsi="Corbel" w:cs="Times New Roman"/>
          <w14:numForm w14:val="lining"/>
        </w:rPr>
        <w:t xml:space="preserve"> einheitliche</w:t>
      </w:r>
      <w:r w:rsidR="007421BE">
        <w:rPr>
          <w:rFonts w:ascii="Corbel" w:eastAsia="Corbel" w:hAnsi="Corbel" w:cs="Times New Roman"/>
          <w14:numForm w14:val="lining"/>
        </w:rPr>
        <w:t>n</w:t>
      </w:r>
      <w:r w:rsidRPr="009E4106">
        <w:rPr>
          <w:rFonts w:ascii="Corbel" w:eastAsia="Corbel" w:hAnsi="Corbel" w:cs="Times New Roman"/>
          <w14:numForm w14:val="lining"/>
        </w:rPr>
        <w:t xml:space="preserve"> Sichtweise im Team. Diese pädagogische Aufgabe orientiert sich an den Standorten an schulischen Grundsatzdokumenten wie den pädagogischen Leitvorstellungen sowie weiteren schulinternen Dokumente wie dem Kinderschutzkonzept, den Förderplänen usw. </w:t>
      </w:r>
    </w:p>
    <w:p w:rsidR="00F91819" w:rsidRPr="00F91819" w:rsidRDefault="00F91819" w:rsidP="00F91819">
      <w:pPr>
        <w:spacing w:line="276" w:lineRule="auto"/>
        <w:jc w:val="center"/>
        <w:rPr>
          <w:rFonts w:ascii="Corbel" w:eastAsia="Corbel" w:hAnsi="Corbel" w:cs="Times New Roman"/>
          <w14:numForm w14:val="lining"/>
        </w:rPr>
      </w:pPr>
      <w:r w:rsidRPr="00F91819">
        <w:rPr>
          <w:rFonts w:ascii="Corbel" w:eastAsia="Corbel" w:hAnsi="Corbel" w:cs="Times New Roman"/>
          <w:noProof/>
          <w14:numForm w14:val="lining"/>
        </w:rPr>
        <w:drawing>
          <wp:inline distT="0" distB="0" distL="0" distR="0" wp14:anchorId="4EB58F68" wp14:editId="264B6CD0">
            <wp:extent cx="5518298" cy="1428139"/>
            <wp:effectExtent l="0" t="0" r="0" b="635"/>
            <wp:docPr id="1" name="Grafik 1" descr="https://www.qms.at/images/QMS_Modell-Grafik_800-bre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qms.at/images/QMS_Modell-Grafik_800-breit.png"/>
                    <pic:cNvPicPr>
                      <a:picLocks noChangeAspect="1" noChangeArrowheads="1"/>
                    </pic:cNvPicPr>
                  </pic:nvPicPr>
                  <pic:blipFill rotWithShape="1">
                    <a:blip r:embed="rId19">
                      <a:extLst>
                        <a:ext uri="{28A0092B-C50C-407E-A947-70E740481C1C}">
                          <a14:useLocalDpi xmlns:a14="http://schemas.microsoft.com/office/drawing/2010/main" val="0"/>
                        </a:ext>
                      </a:extLst>
                    </a:blip>
                    <a:srcRect b="65320"/>
                    <a:stretch/>
                  </pic:blipFill>
                  <pic:spPr bwMode="auto">
                    <a:xfrm>
                      <a:off x="0" y="0"/>
                      <a:ext cx="5558724" cy="1438601"/>
                    </a:xfrm>
                    <a:prstGeom prst="rect">
                      <a:avLst/>
                    </a:prstGeom>
                    <a:noFill/>
                    <a:ln>
                      <a:noFill/>
                    </a:ln>
                    <a:extLst>
                      <a:ext uri="{53640926-AAD7-44D8-BBD7-CCE9431645EC}">
                        <a14:shadowObscured xmlns:a14="http://schemas.microsoft.com/office/drawing/2010/main"/>
                      </a:ext>
                    </a:extLst>
                  </pic:spPr>
                </pic:pic>
              </a:graphicData>
            </a:graphic>
          </wp:inline>
        </w:drawing>
      </w:r>
    </w:p>
    <w:p w:rsidR="00F91819" w:rsidRPr="00F91819" w:rsidRDefault="00F91819" w:rsidP="00F91819">
      <w:pPr>
        <w:spacing w:line="276" w:lineRule="auto"/>
        <w:jc w:val="right"/>
        <w:rPr>
          <w:rFonts w:ascii="Corbel" w:eastAsia="Corbel" w:hAnsi="Corbel" w:cs="Times New Roman"/>
          <w:sz w:val="16"/>
          <w:szCs w:val="16"/>
          <w14:numForm w14:val="lining"/>
        </w:rPr>
      </w:pPr>
      <w:r w:rsidRPr="00F91819">
        <w:rPr>
          <w:rFonts w:ascii="Corbel" w:eastAsia="Corbel" w:hAnsi="Corbel" w:cs="Times New Roman"/>
          <w:sz w:val="16"/>
          <w:szCs w:val="16"/>
          <w14:numForm w14:val="lining"/>
        </w:rPr>
        <w:t>Quelle: https://www.qms.at/ueber-qms/qms-modell-und-instrumente</w:t>
      </w:r>
    </w:p>
    <w:p w:rsidR="00F91819" w:rsidRPr="009E4106" w:rsidRDefault="00F91819" w:rsidP="00F91819">
      <w:pPr>
        <w:spacing w:line="276" w:lineRule="auto"/>
        <w:jc w:val="both"/>
        <w:rPr>
          <w:rFonts w:ascii="Corbel" w:eastAsia="Corbel" w:hAnsi="Corbel" w:cs="Times New Roman"/>
          <w14:numForm w14:val="lining"/>
        </w:rPr>
      </w:pPr>
      <w:r w:rsidRPr="009E4106">
        <w:rPr>
          <w:rFonts w:ascii="Corbel" w:eastAsia="Corbel" w:hAnsi="Corbel" w:cs="Times New Roman"/>
          <w14:numForm w14:val="lining"/>
        </w:rPr>
        <w:t xml:space="preserve">Der vorliegende </w:t>
      </w:r>
      <w:r w:rsidR="007421BE">
        <w:rPr>
          <w:rFonts w:ascii="Corbel" w:eastAsia="Corbel" w:hAnsi="Corbel" w:cs="Times New Roman"/>
          <w14:numForm w14:val="lining"/>
        </w:rPr>
        <w:t>Handlungsl</w:t>
      </w:r>
      <w:r w:rsidRPr="009E4106">
        <w:rPr>
          <w:rFonts w:ascii="Corbel" w:eastAsia="Corbel" w:hAnsi="Corbel" w:cs="Times New Roman"/>
          <w14:numForm w14:val="lining"/>
        </w:rPr>
        <w:t>eitfaden setzt genau hier an. Er unterstützt Lehrpersonen zunächst dabei, ihre eigene Sichtweise bewusst zu reflektieren (Teil A) und diese anschließend im Team zu einer gemeinsamen Perspektive zu verdichten (Teil B), um sinnvoll geplant zu handeln. Auf der Grundlage einer solchen gemeinsamen Sicht können weitere Unterstützungssysteme hinzugezogen werden (Teil C) oder – falls erforderlich – weiterführende schulrechtliche Maßnahmen verantwortungsvoll gesetzt bzw. beantragt werden (Teil D).</w:t>
      </w:r>
    </w:p>
    <w:p w:rsidR="00F939C7" w:rsidRPr="009E4106" w:rsidRDefault="00103A15" w:rsidP="009E4106">
      <w:pPr>
        <w:spacing w:line="276" w:lineRule="auto"/>
        <w:jc w:val="both"/>
        <w:rPr>
          <w:rFonts w:ascii="Corbel" w:eastAsia="Corbel" w:hAnsi="Corbel" w:cs="Times New Roman"/>
          <w:sz w:val="26"/>
          <w:szCs w:val="26"/>
          <w14:numForm w14:val="lining"/>
        </w:rPr>
      </w:pPr>
      <w:r>
        <w:rPr>
          <w:noProof/>
        </w:rPr>
        <w:lastRenderedPageBreak/>
        <mc:AlternateContent>
          <mc:Choice Requires="wps">
            <w:drawing>
              <wp:anchor distT="0" distB="0" distL="114300" distR="114300" simplePos="0" relativeHeight="251674624" behindDoc="0" locked="0" layoutInCell="1" allowOverlap="1" wp14:anchorId="5C7FFD06" wp14:editId="351AA3ED">
                <wp:simplePos x="0" y="0"/>
                <wp:positionH relativeFrom="column">
                  <wp:posOffset>4522810</wp:posOffset>
                </wp:positionH>
                <wp:positionV relativeFrom="paragraph">
                  <wp:posOffset>567380</wp:posOffset>
                </wp:positionV>
                <wp:extent cx="1127051" cy="633412"/>
                <wp:effectExtent l="0" t="0" r="0" b="0"/>
                <wp:wrapNone/>
                <wp:docPr id="3" name="Textfeld 3"/>
                <wp:cNvGraphicFramePr/>
                <a:graphic xmlns:a="http://schemas.openxmlformats.org/drawingml/2006/main">
                  <a:graphicData uri="http://schemas.microsoft.com/office/word/2010/wordprocessingShape">
                    <wps:wsp>
                      <wps:cNvSpPr txBox="1"/>
                      <wps:spPr>
                        <a:xfrm>
                          <a:off x="0" y="0"/>
                          <a:ext cx="1127051" cy="633412"/>
                        </a:xfrm>
                        <a:prstGeom prst="rect">
                          <a:avLst/>
                        </a:prstGeom>
                        <a:noFill/>
                        <a:ln w="6350">
                          <a:noFill/>
                        </a:ln>
                      </wps:spPr>
                      <wps:txbx>
                        <w:txbxContent>
                          <w:p w:rsidR="007421BE" w:rsidRPr="00103A15" w:rsidRDefault="007421BE" w:rsidP="00103A15">
                            <w:pPr>
                              <w:rPr>
                                <w:rFonts w:ascii="Corbel" w:hAnsi="Corbel"/>
                              </w:rPr>
                            </w:pPr>
                            <w:r w:rsidRPr="00103A15">
                              <w:rPr>
                                <w:rFonts w:ascii="Corbel" w:eastAsia="Times New Roman" w:hAnsi="Corbel" w:cstheme="majorBidi"/>
                                <w:b/>
                                <w:lang w:eastAsia="de-AT"/>
                              </w:rPr>
                              <w:t>Sonstige schulrechtliche Maßnahmen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7FFD06" id="_x0000_t202" coordsize="21600,21600" o:spt="202" path="m,l,21600r21600,l21600,xe">
                <v:stroke joinstyle="miter"/>
                <v:path gradientshapeok="t" o:connecttype="rect"/>
              </v:shapetype>
              <v:shape id="Textfeld 3" o:spid="_x0000_s1026" type="#_x0000_t202" style="position:absolute;left:0;text-align:left;margin-left:356.15pt;margin-top:44.7pt;width:88.75pt;height:49.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" filled="f" stroked="f" strokeweight=".5pt">
                <v:textbox>
                  <w:txbxContent>
                    <w:p w:rsidR="007421BE" w:rsidRPr="00103A15" w:rsidRDefault="007421BE" w:rsidP="00103A15">
                      <w:pPr>
                        <w:rPr>
                          <w:rFonts w:ascii="Corbel" w:hAnsi="Corbel"/>
                        </w:rPr>
                      </w:pPr>
                      <w:r w:rsidRPr="00103A15">
                        <w:rPr>
                          <w:rFonts w:ascii="Corbel" w:eastAsia="Times New Roman" w:hAnsi="Corbel" w:cstheme="majorBidi"/>
                          <w:b/>
                          <w:lang w:eastAsia="de-AT"/>
                        </w:rPr>
                        <w:t>Sonstige schulrechtliche Maßnahmen</w:t>
                      </w:r>
                    </w:p>
                  </w:txbxContent>
                </v:textbox>
              </v:shape>
            </w:pict>
          </mc:Fallback>
        </mc:AlternateContent>
      </w:r>
      <w:r>
        <w:rPr>
          <w:noProof/>
        </w:rPr>
        <mc:AlternateContent>
          <mc:Choice Requires="wps">
            <w:drawing>
              <wp:anchor distT="0" distB="0" distL="114300" distR="114300" simplePos="0" relativeHeight="251672576" behindDoc="0" locked="0" layoutInCell="1" allowOverlap="1" wp14:anchorId="29B77749" wp14:editId="7E6805E1">
                <wp:simplePos x="0" y="0"/>
                <wp:positionH relativeFrom="column">
                  <wp:posOffset>4752753</wp:posOffset>
                </wp:positionH>
                <wp:positionV relativeFrom="paragraph">
                  <wp:posOffset>250161</wp:posOffset>
                </wp:positionV>
                <wp:extent cx="749643" cy="345989"/>
                <wp:effectExtent l="0" t="0" r="0" b="0"/>
                <wp:wrapNone/>
                <wp:docPr id="12" name="Textfeld 12"/>
                <wp:cNvGraphicFramePr/>
                <a:graphic xmlns:a="http://schemas.openxmlformats.org/drawingml/2006/main">
                  <a:graphicData uri="http://schemas.microsoft.com/office/word/2010/wordprocessingShape">
                    <wps:wsp>
                      <wps:cNvSpPr txBox="1"/>
                      <wps:spPr>
                        <a:xfrm>
                          <a:off x="0" y="0"/>
                          <a:ext cx="749643" cy="345989"/>
                        </a:xfrm>
                        <a:prstGeom prst="rect">
                          <a:avLst/>
                        </a:prstGeom>
                        <a:noFill/>
                        <a:ln w="6350">
                          <a:noFill/>
                        </a:ln>
                      </wps:spPr>
                      <wps:txb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B77749" id="Textfeld 12" o:spid="_x0000_s1027" type="#_x0000_t202" style="position:absolute;left:0;text-align:left;margin-left:374.25pt;margin-top:19.7pt;width:59.05pt;height:27.2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" filled="f" stroked="f" strokeweight=".5pt">
                <v:textbo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D</w:t>
                      </w:r>
                    </w:p>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29B77749" wp14:editId="7E6805E1">
                <wp:simplePos x="0" y="0"/>
                <wp:positionH relativeFrom="column">
                  <wp:posOffset>3242931</wp:posOffset>
                </wp:positionH>
                <wp:positionV relativeFrom="paragraph">
                  <wp:posOffset>601035</wp:posOffset>
                </wp:positionV>
                <wp:extent cx="749643" cy="345989"/>
                <wp:effectExtent l="0" t="0" r="0" b="0"/>
                <wp:wrapNone/>
                <wp:docPr id="11" name="Textfeld 11"/>
                <wp:cNvGraphicFramePr/>
                <a:graphic xmlns:a="http://schemas.openxmlformats.org/drawingml/2006/main">
                  <a:graphicData uri="http://schemas.microsoft.com/office/word/2010/wordprocessingShape">
                    <wps:wsp>
                      <wps:cNvSpPr txBox="1"/>
                      <wps:spPr>
                        <a:xfrm>
                          <a:off x="0" y="0"/>
                          <a:ext cx="749643" cy="345989"/>
                        </a:xfrm>
                        <a:prstGeom prst="rect">
                          <a:avLst/>
                        </a:prstGeom>
                        <a:noFill/>
                        <a:ln w="6350">
                          <a:noFill/>
                        </a:ln>
                      </wps:spPr>
                      <wps:txb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B77749" id="Textfeld 11" o:spid="_x0000_s1028" type="#_x0000_t202" style="position:absolute;left:0;text-align:left;margin-left:255.35pt;margin-top:47.35pt;width:59.05pt;height:27.2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" filled="f" stroked="f" strokeweight=".5pt">
                <v:textbo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C</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29B77749" wp14:editId="7E6805E1">
                <wp:simplePos x="0" y="0"/>
                <wp:positionH relativeFrom="column">
                  <wp:posOffset>1796903</wp:posOffset>
                </wp:positionH>
                <wp:positionV relativeFrom="paragraph">
                  <wp:posOffset>964727</wp:posOffset>
                </wp:positionV>
                <wp:extent cx="749643" cy="345989"/>
                <wp:effectExtent l="0" t="0" r="0" b="0"/>
                <wp:wrapNone/>
                <wp:docPr id="7" name="Textfeld 7"/>
                <wp:cNvGraphicFramePr/>
                <a:graphic xmlns:a="http://schemas.openxmlformats.org/drawingml/2006/main">
                  <a:graphicData uri="http://schemas.microsoft.com/office/word/2010/wordprocessingShape">
                    <wps:wsp>
                      <wps:cNvSpPr txBox="1"/>
                      <wps:spPr>
                        <a:xfrm>
                          <a:off x="0" y="0"/>
                          <a:ext cx="749643" cy="345989"/>
                        </a:xfrm>
                        <a:prstGeom prst="rect">
                          <a:avLst/>
                        </a:prstGeom>
                        <a:noFill/>
                        <a:ln w="6350">
                          <a:noFill/>
                        </a:ln>
                      </wps:spPr>
                      <wps:txb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B77749" id="Textfeld 7" o:spid="_x0000_s1029" type="#_x0000_t202" style="position:absolute;left:0;text-align:left;margin-left:141.5pt;margin-top:75.95pt;width:59.05pt;height:27.2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" filled="f" stroked="f" strokeweight=".5pt">
                <v:textbox>
                  <w:txbxContent>
                    <w:p w:rsidR="007421BE" w:rsidRPr="004D0A59" w:rsidRDefault="007421BE" w:rsidP="00103A15">
                      <w:pPr>
                        <w:jc w:val="center"/>
                        <w:rPr>
                          <w:rFonts w:ascii="Corbel" w:hAnsi="Corbel"/>
                          <w:b/>
                          <w:lang w:val="de-DE"/>
                        </w:rPr>
                      </w:pPr>
                      <w:r w:rsidRPr="004D0A59">
                        <w:rPr>
                          <w:rFonts w:ascii="Corbel" w:hAnsi="Corbel"/>
                          <w:b/>
                          <w:lang w:val="de-DE"/>
                        </w:rPr>
                        <w:t xml:space="preserve">Teil </w:t>
                      </w:r>
                      <w:r>
                        <w:rPr>
                          <w:rFonts w:ascii="Corbel" w:hAnsi="Corbel"/>
                          <w:b/>
                          <w:lang w:val="de-DE"/>
                        </w:rPr>
                        <w:t>B</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174528E9" wp14:editId="533F2D03">
                <wp:simplePos x="0" y="0"/>
                <wp:positionH relativeFrom="column">
                  <wp:posOffset>329314</wp:posOffset>
                </wp:positionH>
                <wp:positionV relativeFrom="paragraph">
                  <wp:posOffset>1317270</wp:posOffset>
                </wp:positionV>
                <wp:extent cx="749643" cy="345989"/>
                <wp:effectExtent l="0" t="0" r="0" b="0"/>
                <wp:wrapNone/>
                <wp:docPr id="4" name="Textfeld 4"/>
                <wp:cNvGraphicFramePr/>
                <a:graphic xmlns:a="http://schemas.openxmlformats.org/drawingml/2006/main">
                  <a:graphicData uri="http://schemas.microsoft.com/office/word/2010/wordprocessingShape">
                    <wps:wsp>
                      <wps:cNvSpPr txBox="1"/>
                      <wps:spPr>
                        <a:xfrm>
                          <a:off x="0" y="0"/>
                          <a:ext cx="749643" cy="345989"/>
                        </a:xfrm>
                        <a:prstGeom prst="rect">
                          <a:avLst/>
                        </a:prstGeom>
                        <a:noFill/>
                        <a:ln w="6350">
                          <a:noFill/>
                        </a:ln>
                      </wps:spPr>
                      <wps:txbx>
                        <w:txbxContent>
                          <w:p w:rsidR="007421BE" w:rsidRPr="004D0A59" w:rsidRDefault="007421BE" w:rsidP="004D0A59">
                            <w:pPr>
                              <w:jc w:val="center"/>
                              <w:rPr>
                                <w:rFonts w:ascii="Corbel" w:hAnsi="Corbel"/>
                                <w:b/>
                                <w:lang w:val="de-DE"/>
                              </w:rPr>
                            </w:pPr>
                            <w:r w:rsidRPr="004D0A59">
                              <w:rPr>
                                <w:rFonts w:ascii="Corbel" w:hAnsi="Corbel"/>
                                <w:b/>
                                <w:lang w:val="de-DE"/>
                              </w:rPr>
                              <w:t>Teil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4528E9" id="Textfeld 4" o:spid="_x0000_s1030" type="#_x0000_t202" style="position:absolute;left:0;text-align:left;margin-left:25.95pt;margin-top:103.7pt;width:59.05pt;height:27.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" filled="f" stroked="f" strokeweight=".5pt">
                <v:textbox>
                  <w:txbxContent>
                    <w:p w:rsidR="007421BE" w:rsidRPr="004D0A59" w:rsidRDefault="007421BE" w:rsidP="004D0A59">
                      <w:pPr>
                        <w:jc w:val="center"/>
                        <w:rPr>
                          <w:rFonts w:ascii="Corbel" w:hAnsi="Corbel"/>
                          <w:b/>
                          <w:lang w:val="de-DE"/>
                        </w:rPr>
                      </w:pPr>
                      <w:r w:rsidRPr="004D0A59">
                        <w:rPr>
                          <w:rFonts w:ascii="Corbel" w:hAnsi="Corbel"/>
                          <w:b/>
                          <w:lang w:val="de-DE"/>
                        </w:rPr>
                        <w:t>Teil A</w:t>
                      </w:r>
                    </w:p>
                  </w:txbxContent>
                </v:textbox>
              </v:shape>
            </w:pict>
          </mc:Fallback>
        </mc:AlternateContent>
      </w:r>
      <w:r w:rsidRPr="00103A15">
        <w:rPr>
          <w:rFonts w:ascii="Corbel" w:eastAsia="Corbel" w:hAnsi="Corbel" w:cs="Times New Roman"/>
          <w:noProof/>
          <w:color w:val="005E00"/>
          <w14:numForm w14:val="lining"/>
        </w:rPr>
        <w:drawing>
          <wp:anchor distT="0" distB="0" distL="114300" distR="114300" simplePos="0" relativeHeight="251664384" behindDoc="0" locked="0" layoutInCell="1" allowOverlap="1" wp14:anchorId="50F49633">
            <wp:simplePos x="0" y="0"/>
            <wp:positionH relativeFrom="column">
              <wp:posOffset>46414</wp:posOffset>
            </wp:positionH>
            <wp:positionV relativeFrom="paragraph">
              <wp:posOffset>471170</wp:posOffset>
            </wp:positionV>
            <wp:extent cx="5730875" cy="2221230"/>
            <wp:effectExtent l="0" t="19050" r="0" b="0"/>
            <wp:wrapSquare wrapText="bothSides"/>
            <wp:docPr id="2" name="Diagram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margin">
              <wp14:pctWidth>0</wp14:pctWidth>
            </wp14:sizeRelH>
            <wp14:sizeRelV relativeFrom="margin">
              <wp14:pctHeight>0</wp14:pctHeight>
            </wp14:sizeRelV>
          </wp:anchor>
        </w:drawing>
      </w:r>
    </w:p>
    <w:p w:rsidR="00F91819" w:rsidRPr="009E4106" w:rsidRDefault="00F91819" w:rsidP="007421BE">
      <w:pPr>
        <w:jc w:val="both"/>
        <w:rPr>
          <w14:numForm w14:val="lining"/>
        </w:rPr>
      </w:pPr>
      <w:r w:rsidRPr="009E4106">
        <w:rPr>
          <w:rFonts w:ascii="Corbel" w:eastAsia="Corbel" w:hAnsi="Corbel" w:cs="Times New Roman"/>
          <w14:numForm w14:val="lining"/>
        </w:rPr>
        <w:t xml:space="preserve">Im Sinne des fundierten Qualitätsmanagementsystems bietet </w:t>
      </w:r>
      <w:r w:rsidR="007421BE">
        <w:rPr>
          <w:rFonts w:ascii="Corbel" w:eastAsia="Corbel" w:hAnsi="Corbel" w:cs="Times New Roman"/>
          <w14:numForm w14:val="lining"/>
        </w:rPr>
        <w:t xml:space="preserve">der </w:t>
      </w:r>
      <w:r w:rsidRPr="009E4106">
        <w:rPr>
          <w:rFonts w:ascii="Corbel" w:eastAsia="Corbel" w:hAnsi="Corbel" w:cs="Times New Roman"/>
          <w14:numForm w14:val="lining"/>
        </w:rPr>
        <w:t>vorliegende</w:t>
      </w:r>
      <w:r w:rsidR="007421BE">
        <w:rPr>
          <w:rFonts w:ascii="Corbel" w:eastAsia="Corbel" w:hAnsi="Corbel" w:cs="Times New Roman"/>
          <w14:numForm w14:val="lining"/>
        </w:rPr>
        <w:t xml:space="preserve"> </w:t>
      </w:r>
      <w:r w:rsidRPr="009E4106">
        <w:rPr>
          <w:rFonts w:ascii="Corbel" w:eastAsia="Corbel" w:hAnsi="Corbel" w:cs="Times New Roman"/>
          <w14:numForm w14:val="lining"/>
        </w:rPr>
        <w:t xml:space="preserve">Handlungsleitfaden eine Vorlage für diese qualitätsvolle </w:t>
      </w:r>
      <w:proofErr w:type="spellStart"/>
      <w:r w:rsidRPr="009E4106">
        <w:rPr>
          <w:rFonts w:ascii="Corbel" w:eastAsia="Corbel" w:hAnsi="Corbel" w:cs="Times New Roman"/>
          <w14:numForm w14:val="lining"/>
        </w:rPr>
        <w:t>Schul</w:t>
      </w:r>
      <w:proofErr w:type="spellEnd"/>
      <w:r w:rsidRPr="009E4106">
        <w:rPr>
          <w:rFonts w:ascii="Corbel" w:eastAsia="Corbel" w:hAnsi="Corbel" w:cs="Times New Roman"/>
          <w14:numForm w14:val="lining"/>
        </w:rPr>
        <w:noBreakHyphen/>
        <w:t xml:space="preserve"> und Unterrichtsentwicklung und Dokumentationshilfe für das geplante und reflektierte Vorgehen.</w:t>
      </w:r>
    </w:p>
    <w:p w:rsidR="00F91819" w:rsidRPr="009E4106" w:rsidRDefault="00F91819" w:rsidP="007421BE">
      <w:pPr>
        <w:jc w:val="both"/>
        <w:rPr>
          <w14:numForm w14:val="lining"/>
        </w:rPr>
      </w:pPr>
    </w:p>
    <w:p w:rsidR="00F91819" w:rsidRPr="009E4106" w:rsidRDefault="00F91819" w:rsidP="007421BE">
      <w:pPr>
        <w:jc w:val="both"/>
        <w:rPr>
          <w:rFonts w:ascii="Corbel" w:eastAsia="Corbel" w:hAnsi="Corbel" w:cs="Times New Roman"/>
          <w14:numForm w14:val="lining"/>
        </w:rPr>
      </w:pPr>
      <w:r w:rsidRPr="009E4106">
        <w:rPr>
          <w:rFonts w:ascii="Corbel" w:eastAsia="Corbel" w:hAnsi="Corbel" w:cs="Times New Roman"/>
          <w14:numForm w14:val="lining"/>
        </w:rPr>
        <w:t>Dieses Dokument ist für den internen schulischen Gebrauch konzipiert.</w:t>
      </w:r>
    </w:p>
    <w:p w:rsidR="009E4106" w:rsidRDefault="00F91819" w:rsidP="007421BE">
      <w:pPr>
        <w:jc w:val="both"/>
        <w:rPr>
          <w:rFonts w:ascii="Corbel" w:eastAsia="Corbel" w:hAnsi="Corbel" w:cs="Times New Roman"/>
          <w14:numForm w14:val="lining"/>
        </w:rPr>
      </w:pPr>
      <w:r w:rsidRPr="009E4106">
        <w:rPr>
          <w:rFonts w:ascii="Corbel" w:eastAsia="Corbel" w:hAnsi="Corbel" w:cs="Times New Roman"/>
          <w14:numForm w14:val="lining"/>
        </w:rPr>
        <w:t>Eine aktuelle Version ist als Grundlage bei Helferkonferenzen vorzusehen. Im Falle eines Suspendierungsantrages ist der Dokumentationsteil beizulegen.</w:t>
      </w:r>
    </w:p>
    <w:p w:rsidR="00F91819" w:rsidRPr="00E646D0" w:rsidRDefault="00F91819">
      <w:pPr>
        <w:rPr>
          <w:rFonts w:ascii="Corbel" w:eastAsia="Corbel" w:hAnsi="Corbel" w:cs="Times New Roman"/>
          <w:sz w:val="26"/>
          <w:szCs w:val="26"/>
          <w14:numForm w14:val="lining"/>
        </w:rPr>
      </w:pPr>
      <w:r w:rsidRPr="00F91819">
        <w:rPr>
          <w14:numForm w14:val="lining"/>
        </w:rPr>
        <w:br w:type="page"/>
      </w:r>
    </w:p>
    <w:p w:rsidR="00F91819" w:rsidRPr="009E4106" w:rsidRDefault="00F91819" w:rsidP="00F91819">
      <w:pPr>
        <w:spacing w:after="0" w:line="240" w:lineRule="auto"/>
        <w:rPr>
          <w:rFonts w:ascii="Corbel" w:eastAsia="Times New Roman" w:hAnsi="Corbel" w:cs="Times New Roman"/>
          <w:b/>
          <w:color w:val="005E00"/>
          <w:sz w:val="32"/>
          <w:szCs w:val="32"/>
          <w:lang w:eastAsia="de-AT"/>
          <w14:numForm w14:val="lining"/>
        </w:rPr>
      </w:pPr>
      <w:r w:rsidRPr="009E4106">
        <w:rPr>
          <w:rFonts w:ascii="Corbel" w:eastAsia="Times New Roman" w:hAnsi="Corbel" w:cs="Times New Roman"/>
          <w:b/>
          <w:color w:val="005E00"/>
          <w:sz w:val="32"/>
          <w:szCs w:val="32"/>
          <w:lang w:eastAsia="de-AT"/>
          <w14:numForm w14:val="lining"/>
        </w:rPr>
        <w:lastRenderedPageBreak/>
        <w:t>Checkliste für mögliche Reflexionsansätze und Maßnahmen</w:t>
      </w:r>
    </w:p>
    <w:p w:rsidR="00F91819" w:rsidRPr="00F91819" w:rsidRDefault="007421BE" w:rsidP="00F91819">
      <w:pPr>
        <w:spacing w:after="0" w:line="240" w:lineRule="auto"/>
        <w:rPr>
          <w:rFonts w:ascii="Corbel" w:eastAsia="Times New Roman" w:hAnsi="Corbel" w:cs="Times New Roman"/>
          <w:sz w:val="24"/>
          <w:szCs w:val="24"/>
          <w:lang w:eastAsia="de-AT"/>
          <w14:numForm w14:val="lining"/>
        </w:rPr>
      </w:pPr>
      <w:r>
        <w:rPr>
          <w:rFonts w:ascii="Corbel" w:eastAsia="Times New Roman" w:hAnsi="Corbel" w:cs="Times New Roman"/>
          <w:sz w:val="24"/>
          <w:szCs w:val="24"/>
          <w:lang w:eastAsia="de-AT"/>
          <w14:numForm w14:val="lining"/>
        </w:rPr>
        <w:pict>
          <v:rect id="_x0000_i1027" style="width:0;height:1.5pt" o:hralign="center" o:hrstd="t" o:hr="t" fillcolor="#a0a0a0" stroked="f"/>
        </w:pict>
      </w:r>
    </w:p>
    <w:p w:rsidR="00F91819" w:rsidRPr="00424BBC" w:rsidRDefault="00F91819" w:rsidP="00424BBC">
      <w:pPr>
        <w:keepNext/>
        <w:keepLines/>
        <w:shd w:val="clear" w:color="auto" w:fill="008600"/>
        <w:spacing w:after="120" w:line="240" w:lineRule="auto"/>
        <w:jc w:val="both"/>
        <w:outlineLvl w:val="1"/>
        <w:rPr>
          <w:rFonts w:ascii="Corbel" w:eastAsia="Times New Roman" w:hAnsi="Corbel" w:cs="Times New Roman"/>
          <w:b/>
          <w:color w:val="FFFFFF" w:themeColor="background1"/>
          <w:sz w:val="28"/>
          <w:szCs w:val="28"/>
          <w:lang w:eastAsia="de-AT"/>
          <w14:numForm w14:val="lining"/>
        </w:rPr>
      </w:pPr>
      <w:r w:rsidRPr="00424BBC">
        <w:rPr>
          <w:rFonts w:ascii="Corbel" w:eastAsia="Times New Roman" w:hAnsi="Corbel" w:cs="Times New Roman"/>
          <w:b/>
          <w:color w:val="FFFFFF" w:themeColor="background1"/>
          <w:sz w:val="28"/>
          <w:szCs w:val="28"/>
          <w:lang w:eastAsia="de-AT"/>
          <w14:numForm w14:val="lining"/>
        </w:rPr>
        <w:t>A. Reflexion des eigenen Unterrichts in Textform:</w:t>
      </w:r>
    </w:p>
    <w:p w:rsidR="00F91819" w:rsidRPr="00F91819" w:rsidRDefault="00F91819" w:rsidP="00F91819">
      <w:pPr>
        <w:spacing w:after="120" w:line="240" w:lineRule="auto"/>
        <w:jc w:val="both"/>
        <w:rPr>
          <w:rFonts w:ascii="Corbel" w:eastAsia="Corbel" w:hAnsi="Corbel" w:cs="Times New Roman"/>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Persönliche Beziehungsebene</w:t>
      </w:r>
    </w:p>
    <w:p w:rsidR="00F91819" w:rsidRPr="008045FE" w:rsidRDefault="007421BE" w:rsidP="00F206C3">
      <w:pPr>
        <w:pStyle w:val="Listenabsatz"/>
        <w:spacing w:after="120" w:line="240" w:lineRule="auto"/>
        <w:jc w:val="both"/>
        <w:rPr>
          <w:rFonts w:ascii="Corbel" w:eastAsia="Corbel" w:hAnsi="Corbel" w:cs="Times New Roman"/>
          <w14:numForm w14:val="lining"/>
        </w:rPr>
      </w:pPr>
      <w:sdt>
        <w:sdtPr>
          <w:rPr>
            <w:rFonts w:ascii="Corbel" w:eastAsia="Corbel" w:hAnsi="Corbel" w:cs="Times New Roman"/>
            <w14:numForm w14:val="lining"/>
          </w:rPr>
          <w:id w:val="449672138"/>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Wie geht es mir allgemein als Lehrperson mit de</w:t>
      </w:r>
      <w:r>
        <w:rPr>
          <w:rFonts w:ascii="Corbel" w:eastAsia="Corbel" w:hAnsi="Corbel" w:cs="Times New Roman"/>
          <w14:numForm w14:val="lining"/>
        </w:rPr>
        <w:t>r Schülerin/de</w:t>
      </w:r>
      <w:r w:rsidR="00F91819" w:rsidRPr="008045FE">
        <w:rPr>
          <w:rFonts w:ascii="Corbel" w:eastAsia="Corbel" w:hAnsi="Corbel" w:cs="Times New Roman"/>
          <w14:numForm w14:val="lining"/>
        </w:rPr>
        <w:t xml:space="preserve">m </w:t>
      </w:r>
      <w:r>
        <w:rPr>
          <w:rFonts w:ascii="Corbel" w:eastAsia="Corbel" w:hAnsi="Corbel" w:cs="Times New Roman"/>
          <w14:numForm w14:val="lining"/>
        </w:rPr>
        <w:t>Schüler</w:t>
      </w:r>
      <w:r w:rsidR="00F91819" w:rsidRPr="008045FE">
        <w:rPr>
          <w:rFonts w:ascii="Corbel" w:eastAsia="Corbel" w:hAnsi="Corbel" w:cs="Times New Roman"/>
          <w14:numForm w14:val="lining"/>
        </w:rPr>
        <w:t>?</w:t>
      </w:r>
    </w:p>
    <w:p w:rsidR="00F91819" w:rsidRPr="00F91819" w:rsidRDefault="00F91819" w:rsidP="00F91819">
      <w:pPr>
        <w:spacing w:after="120" w:line="240" w:lineRule="auto"/>
        <w:jc w:val="both"/>
        <w:rPr>
          <w:rFonts w:ascii="Corbel" w:eastAsia="Corbel" w:hAnsi="Corbel" w:cs="Times New Roman"/>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Leistungsvermögen und Differenzierung</w:t>
      </w:r>
    </w:p>
    <w:p w:rsidR="00F91819" w:rsidRPr="008045FE" w:rsidRDefault="007421BE" w:rsidP="00F206C3">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33469887"/>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Besteht ein Zusammenhang zwischen dem Verhalten und dem Leistungsvermögen de</w:t>
      </w:r>
      <w:r>
        <w:rPr>
          <w:rFonts w:ascii="Corbel" w:eastAsia="Corbel" w:hAnsi="Corbel" w:cs="Times New Roman"/>
          <w14:numForm w14:val="lining"/>
        </w:rPr>
        <w:t>r Schülerin/des Schülers</w:t>
      </w:r>
      <w:r w:rsidR="00F91819" w:rsidRPr="008045FE">
        <w:rPr>
          <w:rFonts w:ascii="Corbel" w:eastAsia="Corbel" w:hAnsi="Corbel" w:cs="Times New Roman"/>
          <w14:numForm w14:val="lining"/>
        </w:rPr>
        <w:t>?</w:t>
      </w:r>
    </w:p>
    <w:p w:rsidR="00F91819" w:rsidRPr="008045FE" w:rsidRDefault="007421BE" w:rsidP="00F206C3">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2012872904"/>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Unter welchen Bedingungen ist Leistungsbereitschaft möglich?</w:t>
      </w:r>
    </w:p>
    <w:p w:rsidR="00F91819" w:rsidRPr="008045FE" w:rsidRDefault="007421BE" w:rsidP="00F206C3">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156104542"/>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Passen die gestellten Anforderungen zum individuellen Leistungsvermögen (differenzierte Arbeitsunterlagen, differenzierte Hausübung)?</w:t>
      </w:r>
    </w:p>
    <w:p w:rsidR="00F91819" w:rsidRPr="00F91819" w:rsidRDefault="00F91819" w:rsidP="00F91819">
      <w:pPr>
        <w:spacing w:after="120" w:line="240" w:lineRule="auto"/>
        <w:jc w:val="both"/>
        <w:rPr>
          <w:rFonts w:ascii="Corbel" w:eastAsia="Corbel" w:hAnsi="Corbel" w:cs="Times New Roman"/>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 xml:space="preserve">Classroommanagement und Struktur des Unterrichts </w:t>
      </w:r>
    </w:p>
    <w:p w:rsidR="00F91819" w:rsidRPr="008045FE" w:rsidRDefault="007421BE" w:rsidP="00F206C3">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417083918"/>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Wie strukturiere ich meinen Unterricht? (</w:t>
      </w:r>
      <w:r>
        <w:rPr>
          <w:rFonts w:ascii="Corbel" w:eastAsia="Corbel" w:hAnsi="Corbel" w:cs="Times New Roman"/>
          <w14:numForm w14:val="lining"/>
        </w:rPr>
        <w:t>K</w:t>
      </w:r>
      <w:r w:rsidR="00F91819" w:rsidRPr="008045FE">
        <w:rPr>
          <w:rFonts w:ascii="Corbel" w:eastAsia="Corbel" w:hAnsi="Corbel" w:cs="Times New Roman"/>
          <w14:numForm w14:val="lining"/>
        </w:rPr>
        <w:t>lare Arbeitsanweisungen, klare, transparente Ziele für den Unterricht, Zeitmanagement, vorbereitete Unterlagen, Rituale, Stundenbeginn und -ende, …)</w:t>
      </w:r>
    </w:p>
    <w:p w:rsidR="00F91819" w:rsidRPr="008045FE" w:rsidRDefault="007421BE" w:rsidP="00F206C3">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666857693"/>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Nutze ich in der Situation eine kollegiale Hospitation mit anschließender Reflexion?</w:t>
      </w:r>
    </w:p>
    <w:p w:rsidR="00F91819" w:rsidRPr="008045FE" w:rsidRDefault="007421BE" w:rsidP="00F206C3">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637454863"/>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 xml:space="preserve">Passt die Sitzordnung für </w:t>
      </w:r>
      <w:r>
        <w:rPr>
          <w:rFonts w:ascii="Corbel" w:eastAsia="Corbel" w:hAnsi="Corbel" w:cs="Times New Roman"/>
          <w14:numForm w14:val="lining"/>
        </w:rPr>
        <w:t>die Schülerin/den Schüler</w:t>
      </w:r>
      <w:r w:rsidR="00F91819" w:rsidRPr="008045FE">
        <w:rPr>
          <w:rFonts w:ascii="Corbel" w:eastAsia="Corbel" w:hAnsi="Corbel" w:cs="Times New Roman"/>
          <w14:numForm w14:val="lining"/>
        </w:rPr>
        <w:t>?</w:t>
      </w:r>
    </w:p>
    <w:p w:rsidR="00F91819" w:rsidRPr="008045FE" w:rsidRDefault="007421BE" w:rsidP="00F206C3">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24089743"/>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F206C3" w:rsidRPr="008045FE">
        <w:rPr>
          <w:rFonts w:ascii="Corbel" w:eastAsia="Corbel" w:hAnsi="Corbel" w:cs="Times New Roman"/>
          <w14:numForm w14:val="lining"/>
        </w:rPr>
        <w:tab/>
      </w:r>
      <w:r w:rsidR="00F91819" w:rsidRPr="008045FE">
        <w:rPr>
          <w:rFonts w:ascii="Corbel" w:eastAsia="Corbel" w:hAnsi="Corbel" w:cs="Times New Roman"/>
          <w14:numForm w14:val="lining"/>
        </w:rPr>
        <w:t>Hat eine veränderte Sitzordnung Auswirkungen auf das Verhalten de</w:t>
      </w:r>
      <w:r>
        <w:rPr>
          <w:rFonts w:ascii="Corbel" w:eastAsia="Corbel" w:hAnsi="Corbel" w:cs="Times New Roman"/>
          <w14:numForm w14:val="lining"/>
        </w:rPr>
        <w:t>r Schülerin/des Schülers</w:t>
      </w:r>
      <w:r w:rsidR="00F91819" w:rsidRPr="008045FE">
        <w:rPr>
          <w:rFonts w:ascii="Corbel" w:eastAsia="Corbel" w:hAnsi="Corbel" w:cs="Times New Roman"/>
          <w14:numForm w14:val="lining"/>
        </w:rPr>
        <w:t>?</w:t>
      </w:r>
    </w:p>
    <w:p w:rsidR="00F91819" w:rsidRPr="008045FE" w:rsidRDefault="007421BE" w:rsidP="00E77B7D">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885145191"/>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Welche Methoden wurden bereits eingesetzt und welche Wirkung wurde damit erzielt:</w:t>
      </w:r>
    </w:p>
    <w:p w:rsidR="00F91819" w:rsidRPr="008045FE" w:rsidRDefault="007421BE" w:rsidP="007421BE">
      <w:pPr>
        <w:spacing w:after="120" w:line="240" w:lineRule="auto"/>
        <w:ind w:left="2127" w:hanging="709"/>
        <w:contextualSpacing/>
        <w:jc w:val="both"/>
        <w:rPr>
          <w:rFonts w:ascii="Corbel" w:eastAsia="Corbel" w:hAnsi="Corbel" w:cs="Times New Roman"/>
          <w14:numForm w14:val="lining"/>
        </w:rPr>
      </w:pPr>
      <w:sdt>
        <w:sdtPr>
          <w:rPr>
            <w:rFonts w:ascii="Corbel" w:eastAsia="Corbel" w:hAnsi="Corbel" w:cs="Times New Roman"/>
            <w14:numForm w14:val="lining"/>
          </w:rPr>
          <w:id w:val="-1613663678"/>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freie/gelenkte Arbeitsmethoden</w:t>
      </w:r>
    </w:p>
    <w:p w:rsidR="00F91819" w:rsidRPr="008045FE" w:rsidRDefault="007421BE" w:rsidP="007421BE">
      <w:pPr>
        <w:spacing w:after="120" w:line="240" w:lineRule="auto"/>
        <w:ind w:left="2127" w:hanging="709"/>
        <w:contextualSpacing/>
        <w:jc w:val="both"/>
        <w:rPr>
          <w:rFonts w:ascii="Corbel" w:eastAsia="Corbel" w:hAnsi="Corbel" w:cs="Times New Roman"/>
          <w14:numForm w14:val="lining"/>
        </w:rPr>
      </w:pPr>
      <w:sdt>
        <w:sdtPr>
          <w:rPr>
            <w:rFonts w:ascii="Corbel" w:eastAsia="Corbel" w:hAnsi="Corbel" w:cs="Times New Roman"/>
            <w14:numForm w14:val="lining"/>
          </w:rPr>
          <w:id w:val="630216263"/>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Gruppen-/Partner-/Einzelarbeit</w:t>
      </w:r>
    </w:p>
    <w:p w:rsidR="00F91819" w:rsidRPr="008045FE" w:rsidRDefault="007421BE" w:rsidP="007421BE">
      <w:pPr>
        <w:spacing w:after="120" w:line="240" w:lineRule="auto"/>
        <w:ind w:left="2127" w:hanging="709"/>
        <w:contextualSpacing/>
        <w:jc w:val="both"/>
        <w:rPr>
          <w:rFonts w:ascii="Corbel" w:eastAsia="Corbel" w:hAnsi="Corbel" w:cs="Times New Roman"/>
          <w14:numForm w14:val="lining"/>
        </w:rPr>
      </w:pPr>
      <w:sdt>
        <w:sdtPr>
          <w:rPr>
            <w:rFonts w:ascii="Corbel" w:eastAsia="Corbel" w:hAnsi="Corbel" w:cs="Times New Roman"/>
            <w14:numForm w14:val="lining"/>
          </w:rPr>
          <w:id w:val="2068997191"/>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Projektunterricht</w:t>
      </w:r>
    </w:p>
    <w:p w:rsidR="00F91819" w:rsidRPr="008045FE" w:rsidRDefault="007421BE" w:rsidP="007421BE">
      <w:pPr>
        <w:spacing w:after="120" w:line="240" w:lineRule="auto"/>
        <w:ind w:left="2127" w:hanging="709"/>
        <w:contextualSpacing/>
        <w:jc w:val="both"/>
        <w:rPr>
          <w:rFonts w:ascii="Corbel" w:eastAsia="Corbel" w:hAnsi="Corbel" w:cs="Times New Roman"/>
          <w14:numForm w14:val="lining"/>
        </w:rPr>
      </w:pPr>
      <w:sdt>
        <w:sdtPr>
          <w:rPr>
            <w:rFonts w:ascii="Corbel" w:eastAsia="Corbel" w:hAnsi="Corbel" w:cs="Times New Roman"/>
            <w14:numForm w14:val="lining"/>
          </w:rPr>
          <w:id w:val="1933853106"/>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Frontalunterricht</w:t>
      </w:r>
    </w:p>
    <w:p w:rsidR="00F91819" w:rsidRPr="008045FE" w:rsidRDefault="007421BE" w:rsidP="007421BE">
      <w:pPr>
        <w:spacing w:after="120" w:line="240" w:lineRule="auto"/>
        <w:ind w:left="2127" w:hanging="709"/>
        <w:contextualSpacing/>
        <w:jc w:val="both"/>
        <w:rPr>
          <w:rFonts w:ascii="Corbel" w:eastAsia="Corbel" w:hAnsi="Corbel" w:cs="Times New Roman"/>
          <w14:numForm w14:val="lining"/>
        </w:rPr>
      </w:pPr>
      <w:sdt>
        <w:sdtPr>
          <w:rPr>
            <w:rFonts w:ascii="Corbel" w:eastAsia="Corbel" w:hAnsi="Corbel" w:cs="Times New Roman"/>
            <w14:numForm w14:val="lining"/>
          </w:rPr>
          <w:id w:val="1642461412"/>
          <w14:checkbox>
            <w14:checked w14:val="0"/>
            <w14:checkedState w14:val="00FC" w14:font="Wingdings"/>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Räumliche Gestaltung des Lernraumes</w:t>
      </w:r>
    </w:p>
    <w:p w:rsidR="00F91819" w:rsidRPr="00F91819" w:rsidRDefault="00F91819">
      <w:pPr>
        <w:rPr>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Soziale Stellung de</w:t>
      </w:r>
      <w:r w:rsidR="007421BE">
        <w:rPr>
          <w:rFonts w:ascii="Corbel" w:eastAsia="Corbel" w:hAnsi="Corbel" w:cs="Times New Roman"/>
          <w:b/>
          <w:sz w:val="26"/>
          <w:szCs w:val="26"/>
          <w14:numForm w14:val="lining"/>
        </w:rPr>
        <w:t>r Schülerin/des Schülers</w:t>
      </w:r>
      <w:r w:rsidRPr="00F91819">
        <w:rPr>
          <w:rFonts w:ascii="Corbel" w:eastAsia="Corbel" w:hAnsi="Corbel" w:cs="Times New Roman"/>
          <w:b/>
          <w:sz w:val="26"/>
          <w:szCs w:val="26"/>
          <w14:numForm w14:val="lining"/>
        </w:rPr>
        <w:t xml:space="preserve"> in der Klasse/Gruppe </w:t>
      </w:r>
    </w:p>
    <w:p w:rsidR="00F91819" w:rsidRPr="008045FE" w:rsidRDefault="007421BE" w:rsidP="00E77B7D">
      <w:pPr>
        <w:spacing w:after="120" w:line="240" w:lineRule="auto"/>
        <w:ind w:left="1413" w:hanging="705"/>
        <w:contextualSpacing/>
        <w:jc w:val="both"/>
        <w:rPr>
          <w:rFonts w:ascii="Corbel" w:eastAsia="Corbel" w:hAnsi="Corbel" w:cs="Times New Roman"/>
          <w14:numForm w14:val="lining"/>
        </w:rPr>
      </w:pPr>
      <w:sdt>
        <w:sdtPr>
          <w:rPr>
            <w:rFonts w:ascii="Corbel" w:eastAsia="Corbel" w:hAnsi="Corbel" w:cs="Times New Roman"/>
            <w14:numForm w14:val="lining"/>
          </w:rPr>
          <w:id w:val="-577833619"/>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 xml:space="preserve">Welche förderlichen Beziehungen hat </w:t>
      </w:r>
      <w:r>
        <w:rPr>
          <w:rFonts w:ascii="Corbel" w:eastAsia="Corbel" w:hAnsi="Corbel" w:cs="Times New Roman"/>
          <w14:numForm w14:val="lining"/>
        </w:rPr>
        <w:t>die Schülerin/der Schüler</w:t>
      </w:r>
      <w:r w:rsidR="00F91819" w:rsidRPr="008045FE">
        <w:rPr>
          <w:rFonts w:ascii="Corbel" w:eastAsia="Corbel" w:hAnsi="Corbel" w:cs="Times New Roman"/>
          <w14:numForm w14:val="lining"/>
        </w:rPr>
        <w:t xml:space="preserve"> mit Peers, Lehrpersonen, </w:t>
      </w:r>
      <w:proofErr w:type="spellStart"/>
      <w:r w:rsidR="00F91819" w:rsidRPr="008045FE">
        <w:rPr>
          <w:rFonts w:ascii="Corbel" w:eastAsia="Corbel" w:hAnsi="Corbel" w:cs="Times New Roman"/>
          <w14:numForm w14:val="lining"/>
        </w:rPr>
        <w:t>iBP</w:t>
      </w:r>
      <w:proofErr w:type="spellEnd"/>
      <w:r w:rsidR="00F91819" w:rsidRPr="008045FE">
        <w:rPr>
          <w:rFonts w:ascii="Corbel" w:eastAsia="Corbel" w:hAnsi="Corbel" w:cs="Times New Roman"/>
          <w14:numForm w14:val="lining"/>
        </w:rPr>
        <w:t>/Schulassistenz, …?</w:t>
      </w:r>
    </w:p>
    <w:p w:rsidR="00F91819" w:rsidRPr="008045FE" w:rsidRDefault="007421BE" w:rsidP="00E77B7D">
      <w:pPr>
        <w:spacing w:after="120" w:line="240" w:lineRule="auto"/>
        <w:ind w:left="1410" w:hanging="690"/>
        <w:contextualSpacing/>
        <w:jc w:val="both"/>
        <w:rPr>
          <w:rFonts w:ascii="Corbel" w:eastAsia="Corbel" w:hAnsi="Corbel" w:cs="Times New Roman"/>
          <w14:numForm w14:val="lining"/>
        </w:rPr>
      </w:pPr>
      <w:sdt>
        <w:sdtPr>
          <w:rPr>
            <w:rFonts w:ascii="Corbel" w:eastAsia="Corbel" w:hAnsi="Corbel" w:cs="Times New Roman"/>
            <w14:numForm w14:val="lining"/>
          </w:rPr>
          <w:id w:val="1546793168"/>
          <w14:checkbox>
            <w14:checked w14:val="0"/>
            <w14:checkedState w14:val="2612" w14:font="MS Gothic"/>
            <w14:uncheckedState w14:val="2610" w14:font="MS Gothic"/>
          </w14:checkbox>
        </w:sdtPr>
        <w:sdtContent>
          <w:r w:rsidR="00E77B7D"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Wie ist die Stellung de</w:t>
      </w:r>
      <w:r>
        <w:rPr>
          <w:rFonts w:ascii="Corbel" w:eastAsia="Corbel" w:hAnsi="Corbel" w:cs="Times New Roman"/>
          <w14:numForm w14:val="lining"/>
        </w:rPr>
        <w:t>r Schülerin/des Schülers</w:t>
      </w:r>
      <w:r w:rsidR="00F91819" w:rsidRPr="008045FE">
        <w:rPr>
          <w:rFonts w:ascii="Corbel" w:eastAsia="Corbel" w:hAnsi="Corbel" w:cs="Times New Roman"/>
          <w14:numForm w14:val="lining"/>
        </w:rPr>
        <w:t xml:space="preserve"> in der Klasse/Gruppe? (</w:t>
      </w:r>
      <w:r>
        <w:rPr>
          <w:rFonts w:ascii="Corbel" w:eastAsia="Corbel" w:hAnsi="Corbel" w:cs="Times New Roman"/>
          <w14:numForm w14:val="lining"/>
        </w:rPr>
        <w:t>Soziales</w:t>
      </w:r>
      <w:r w:rsidR="00F91819" w:rsidRPr="008045FE">
        <w:rPr>
          <w:rFonts w:ascii="Corbel" w:eastAsia="Corbel" w:hAnsi="Corbel" w:cs="Times New Roman"/>
          <w14:numForm w14:val="lining"/>
        </w:rPr>
        <w:t xml:space="preserve"> Lernen in der Klasse, Soziogrammerstellung, Feedback Klassenklima über IQES …) </w:t>
      </w:r>
    </w:p>
    <w:p w:rsidR="00E77B7D" w:rsidRPr="008045FE" w:rsidRDefault="00E77B7D" w:rsidP="00F91819">
      <w:pPr>
        <w:spacing w:after="120" w:line="240" w:lineRule="auto"/>
        <w:jc w:val="both"/>
        <w:rPr>
          <w:rFonts w:ascii="Corbel" w:eastAsia="Corbel" w:hAnsi="Corbel" w:cs="Times New Roman"/>
          <w14:numForm w14:val="lining"/>
        </w:rPr>
      </w:pPr>
    </w:p>
    <w:p w:rsidR="00F91819" w:rsidRPr="00F91819" w:rsidRDefault="00F91819" w:rsidP="00F91819">
      <w:pPr>
        <w:spacing w:after="120" w:line="240" w:lineRule="auto"/>
        <w:jc w:val="both"/>
        <w:rPr>
          <w:rFonts w:ascii="Corbel" w:eastAsia="Corbel" w:hAnsi="Corbel" w:cs="Times New Roman"/>
          <w:sz w:val="26"/>
          <w:szCs w:val="26"/>
          <w14:numForm w14:val="lining"/>
        </w:rPr>
      </w:pPr>
      <w:r w:rsidRPr="00F91819">
        <w:rPr>
          <w:rFonts w:ascii="Corbel" w:eastAsia="Corbel" w:hAnsi="Corbel" w:cs="Times New Roman"/>
          <w:b/>
          <w:sz w:val="26"/>
          <w:szCs w:val="26"/>
          <w14:numForm w14:val="lining"/>
        </w:rPr>
        <w:t>Situationen, in denen der Unterricht gelingt, durch</w:t>
      </w:r>
    </w:p>
    <w:p w:rsidR="00F91819" w:rsidRPr="008045FE" w:rsidRDefault="007421BE" w:rsidP="00E77B7D">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387488892"/>
          <w14:checkbox>
            <w14:checked w14:val="0"/>
            <w14:checkedState w14:val="00FC" w14:font="Wingdings"/>
            <w14:uncheckedState w14:val="2610" w14:font="MS Gothic"/>
          </w14:checkbox>
        </w:sdtPr>
        <w:sdtContent>
          <w:r w:rsidR="008045FE"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nonverbale Interventionen (z.</w:t>
      </w:r>
      <w:r w:rsidR="00F91819" w:rsidRPr="008045FE">
        <w:rPr>
          <w:rFonts w:ascii="Arial" w:eastAsia="Corbel" w:hAnsi="Arial" w:cs="Arial"/>
          <w14:numForm w14:val="lining"/>
        </w:rPr>
        <w:t> </w:t>
      </w:r>
      <w:r w:rsidR="00F91819" w:rsidRPr="008045FE">
        <w:rPr>
          <w:rFonts w:ascii="Corbel" w:eastAsia="Corbel" w:hAnsi="Corbel" w:cs="Times New Roman"/>
          <w14:numForm w14:val="lining"/>
        </w:rPr>
        <w:t>B. Blickkontakt, Nähe, …)</w:t>
      </w:r>
    </w:p>
    <w:p w:rsidR="00F91819" w:rsidRPr="008045FE" w:rsidRDefault="007421BE" w:rsidP="00E77B7D">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740955506"/>
          <w14:checkbox>
            <w14:checked w14:val="0"/>
            <w14:checkedState w14:val="00FC" w14:font="Wingdings"/>
            <w14:uncheckedState w14:val="2610" w14:font="MS Gothic"/>
          </w14:checkbox>
        </w:sdtPr>
        <w:sdtContent>
          <w:r w:rsidR="008045FE" w:rsidRPr="008045FE">
            <w:rPr>
              <w:rFonts w:ascii="MS Gothic" w:eastAsia="MS Gothic" w:hAnsi="MS Gothic" w:cs="Times New Roman" w:hint="eastAsia"/>
              <w14:numForm w14:val="lining"/>
            </w:rPr>
            <w:t>☐</w:t>
          </w:r>
        </w:sdtContent>
      </w:sdt>
      <w:r w:rsidR="00E77B7D" w:rsidRPr="008045FE">
        <w:rPr>
          <w:rFonts w:ascii="Corbel" w:eastAsia="Corbel" w:hAnsi="Corbel" w:cs="Times New Roman"/>
          <w14:numForm w14:val="lining"/>
        </w:rPr>
        <w:tab/>
      </w:r>
      <w:r w:rsidR="00F91819" w:rsidRPr="008045FE">
        <w:rPr>
          <w:rFonts w:ascii="Corbel" w:eastAsia="Corbel" w:hAnsi="Corbel" w:cs="Times New Roman"/>
          <w14:numForm w14:val="lining"/>
        </w:rPr>
        <w:t>etablierte Rituale und Routinen</w:t>
      </w:r>
    </w:p>
    <w:p w:rsidR="00F91819" w:rsidRPr="008045FE" w:rsidRDefault="007421BE" w:rsidP="008045FE">
      <w:pPr>
        <w:spacing w:after="120" w:line="240" w:lineRule="auto"/>
        <w:ind w:left="720"/>
        <w:contextualSpacing/>
        <w:jc w:val="both"/>
        <w:rPr>
          <w:rFonts w:ascii="Corbel" w:eastAsia="Corbel" w:hAnsi="Corbel" w:cs="Times New Roman"/>
          <w:strike/>
          <w14:numForm w14:val="lining"/>
        </w:rPr>
      </w:pPr>
      <w:sdt>
        <w:sdtPr>
          <w:rPr>
            <w:rFonts w:ascii="Corbel" w:eastAsia="Corbel" w:hAnsi="Corbel" w:cs="Times New Roman"/>
            <w14:numForm w14:val="lining"/>
          </w:rPr>
          <w:id w:val="-1338311027"/>
          <w14:checkbox>
            <w14:checked w14:val="0"/>
            <w14:checkedState w14:val="00FC" w14:font="Wingdings"/>
            <w14:uncheckedState w14:val="2610" w14:font="MS Gothic"/>
          </w14:checkbox>
        </w:sdtPr>
        <w:sdtContent>
          <w:r w:rsidR="008045FE" w:rsidRPr="008045FE">
            <w:rPr>
              <w:rFonts w:ascii="MS Gothic" w:eastAsia="MS Gothic" w:hAnsi="MS Gothic" w:cs="Times New Roman" w:hint="eastAsia"/>
              <w14:numForm w14:val="lining"/>
            </w:rPr>
            <w:t>☐</w:t>
          </w:r>
        </w:sdtContent>
      </w:sdt>
      <w:r w:rsidR="008045FE" w:rsidRPr="008045FE">
        <w:rPr>
          <w:rFonts w:ascii="Corbel" w:eastAsia="Corbel" w:hAnsi="Corbel" w:cs="Times New Roman"/>
          <w14:numForm w14:val="lining"/>
        </w:rPr>
        <w:tab/>
      </w:r>
      <w:r w:rsidR="00F91819" w:rsidRPr="008045FE">
        <w:rPr>
          <w:rFonts w:ascii="Corbel" w:eastAsia="Corbel" w:hAnsi="Corbel" w:cs="Times New Roman"/>
          <w14:numForm w14:val="lining"/>
        </w:rPr>
        <w:t>Gespräche mit de</w:t>
      </w:r>
      <w:r>
        <w:rPr>
          <w:rFonts w:ascii="Corbel" w:eastAsia="Corbel" w:hAnsi="Corbel" w:cs="Times New Roman"/>
          <w14:numForm w14:val="lining"/>
        </w:rPr>
        <w:t>r Schülerin/dem Schüler</w:t>
      </w:r>
    </w:p>
    <w:p w:rsidR="00F91819" w:rsidRPr="008045FE" w:rsidRDefault="007421BE" w:rsidP="008045FE">
      <w:pPr>
        <w:spacing w:after="120" w:line="240" w:lineRule="auto"/>
        <w:ind w:left="720"/>
        <w:contextualSpacing/>
        <w:jc w:val="both"/>
        <w:rPr>
          <w:rFonts w:ascii="Corbel" w:eastAsia="Corbel" w:hAnsi="Corbel" w:cs="Times New Roman"/>
          <w:strike/>
          <w14:numForm w14:val="lining"/>
        </w:rPr>
      </w:pPr>
      <w:sdt>
        <w:sdtPr>
          <w:rPr>
            <w:rFonts w:ascii="Corbel" w:eastAsia="Corbel" w:hAnsi="Corbel" w:cs="Times New Roman"/>
            <w14:numForm w14:val="lining"/>
          </w:rPr>
          <w:id w:val="-662230150"/>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sidRPr="008045FE">
        <w:rPr>
          <w:rFonts w:ascii="Corbel" w:eastAsia="Corbel" w:hAnsi="Corbel" w:cs="Times New Roman"/>
          <w14:numForm w14:val="lining"/>
        </w:rPr>
        <w:tab/>
      </w:r>
      <w:r w:rsidR="00F91819" w:rsidRPr="008045FE">
        <w:rPr>
          <w:rFonts w:ascii="Corbel" w:eastAsia="Corbel" w:hAnsi="Corbel" w:cs="Times New Roman"/>
          <w14:numForm w14:val="lining"/>
        </w:rPr>
        <w:t>Gespräche mit den Erziehungsberechtigten</w:t>
      </w:r>
    </w:p>
    <w:p w:rsidR="00F91819" w:rsidRDefault="00F91819" w:rsidP="00F91819">
      <w:pPr>
        <w:spacing w:after="120" w:line="240" w:lineRule="auto"/>
        <w:jc w:val="both"/>
        <w:rPr>
          <w:rFonts w:ascii="Corbel" w:eastAsia="Corbel" w:hAnsi="Corbel" w:cs="Times New Roman"/>
          <w14:numForm w14:val="lining"/>
        </w:rPr>
      </w:pPr>
    </w:p>
    <w:p w:rsidR="008045FE" w:rsidRPr="00F91819" w:rsidRDefault="008045FE" w:rsidP="00F91819">
      <w:pPr>
        <w:spacing w:after="120" w:line="240" w:lineRule="auto"/>
        <w:jc w:val="both"/>
        <w:rPr>
          <w:rFonts w:ascii="Corbel" w:eastAsia="Corbel" w:hAnsi="Corbel" w:cs="Times New Roman"/>
          <w14:numForm w14:val="lining"/>
        </w:rPr>
      </w:pPr>
    </w:p>
    <w:p w:rsidR="00F91819" w:rsidRPr="00424BBC" w:rsidRDefault="00F91819" w:rsidP="00424BBC">
      <w:pPr>
        <w:keepNext/>
        <w:keepLines/>
        <w:shd w:val="clear" w:color="auto" w:fill="007C00"/>
        <w:spacing w:after="120" w:line="240" w:lineRule="auto"/>
        <w:jc w:val="both"/>
        <w:outlineLvl w:val="1"/>
        <w:rPr>
          <w:rFonts w:ascii="Corbel" w:eastAsia="Times New Roman" w:hAnsi="Corbel" w:cs="Times New Roman"/>
          <w:b/>
          <w:color w:val="FFFFFF" w:themeColor="background1"/>
          <w:sz w:val="28"/>
          <w:szCs w:val="28"/>
          <w:lang w:eastAsia="de-AT"/>
          <w14:numForm w14:val="lining"/>
        </w:rPr>
      </w:pPr>
      <w:r w:rsidRPr="00424BBC">
        <w:rPr>
          <w:rFonts w:ascii="Corbel" w:eastAsia="Times New Roman" w:hAnsi="Corbel" w:cs="Times New Roman"/>
          <w:b/>
          <w:color w:val="FFFFFF" w:themeColor="background1"/>
          <w:sz w:val="28"/>
          <w:szCs w:val="28"/>
          <w:lang w:eastAsia="de-AT"/>
          <w14:numForm w14:val="lining"/>
        </w:rPr>
        <w:lastRenderedPageBreak/>
        <w:t>B. Maßnahmen auf Klassen- und Schulebene</w:t>
      </w:r>
    </w:p>
    <w:p w:rsidR="00F91819" w:rsidRPr="00F91819" w:rsidRDefault="00F91819" w:rsidP="00F91819">
      <w:pPr>
        <w:spacing w:after="120" w:line="240" w:lineRule="auto"/>
        <w:jc w:val="both"/>
        <w:rPr>
          <w:rFonts w:ascii="Corbel" w:eastAsia="Corbel" w:hAnsi="Corbel" w:cs="Times New Roman"/>
          <w14:numForm w14:val="lining"/>
        </w:rPr>
      </w:pPr>
    </w:p>
    <w:p w:rsidR="00F91819" w:rsidRPr="00F91819" w:rsidRDefault="00F91819" w:rsidP="00F91819">
      <w:pPr>
        <w:spacing w:after="120" w:line="240" w:lineRule="auto"/>
        <w:jc w:val="both"/>
        <w:rPr>
          <w:rFonts w:ascii="Corbel" w:eastAsia="Corbel" w:hAnsi="Corbel" w:cs="Times New Roman"/>
          <w:sz w:val="26"/>
          <w:szCs w:val="26"/>
          <w14:numForm w14:val="lining"/>
        </w:rPr>
      </w:pPr>
      <w:r w:rsidRPr="00F91819">
        <w:rPr>
          <w:rFonts w:ascii="Corbel" w:eastAsia="Corbel" w:hAnsi="Corbel" w:cs="Times New Roman"/>
          <w:b/>
          <w:sz w:val="26"/>
          <w:szCs w:val="26"/>
          <w14:numForm w14:val="lining"/>
        </w:rPr>
        <w:t>Gemeinsame Vorgehensweisen des Lehrenden</w:t>
      </w:r>
      <w:r w:rsidR="007421BE">
        <w:rPr>
          <w:rFonts w:ascii="Corbel" w:eastAsia="Corbel" w:hAnsi="Corbel" w:cs="Times New Roman"/>
          <w:b/>
          <w:sz w:val="26"/>
          <w:szCs w:val="26"/>
          <w14:numForm w14:val="lining"/>
        </w:rPr>
        <w:t>-</w:t>
      </w:r>
      <w:r w:rsidRPr="00F91819">
        <w:rPr>
          <w:rFonts w:ascii="Corbel" w:eastAsia="Corbel" w:hAnsi="Corbel" w:cs="Times New Roman"/>
          <w:b/>
          <w:sz w:val="26"/>
          <w:szCs w:val="26"/>
          <w14:numForm w14:val="lining"/>
        </w:rPr>
        <w:t>Teams</w:t>
      </w:r>
    </w:p>
    <w:p w:rsidR="00F91819" w:rsidRPr="008045FE" w:rsidRDefault="007421BE" w:rsidP="008045FE">
      <w:pPr>
        <w:spacing w:after="120" w:line="240" w:lineRule="auto"/>
        <w:ind w:firstLine="708"/>
        <w:contextualSpacing/>
        <w:jc w:val="both"/>
        <w:rPr>
          <w:rFonts w:ascii="Corbel" w:eastAsia="Corbel" w:hAnsi="Corbel" w:cs="Times New Roman"/>
          <w14:numForm w14:val="lining"/>
        </w:rPr>
      </w:pPr>
      <w:sdt>
        <w:sdtPr>
          <w:rPr>
            <w:rFonts w:ascii="Corbel" w:eastAsia="Corbel" w:hAnsi="Corbel" w:cs="Times New Roman"/>
            <w14:numForm w14:val="lining"/>
          </w:rPr>
          <w:id w:val="-946381698"/>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gemeinsame</w:t>
      </w:r>
      <w:r>
        <w:rPr>
          <w:rFonts w:ascii="Corbel" w:eastAsia="Corbel" w:hAnsi="Corbel" w:cs="Times New Roman"/>
          <w14:numForm w14:val="lining"/>
        </w:rPr>
        <w:t>n</w:t>
      </w:r>
      <w:r w:rsidR="00F91819" w:rsidRPr="008045FE">
        <w:rPr>
          <w:rFonts w:ascii="Corbel" w:eastAsia="Corbel" w:hAnsi="Corbel" w:cs="Times New Roman"/>
          <w14:numForm w14:val="lining"/>
        </w:rPr>
        <w:t xml:space="preserve"> Blick auf </w:t>
      </w:r>
      <w:r>
        <w:rPr>
          <w:rFonts w:ascii="Corbel" w:eastAsia="Corbel" w:hAnsi="Corbel" w:cs="Times New Roman"/>
          <w14:numForm w14:val="lining"/>
        </w:rPr>
        <w:t>die Schülerin/den Schüler</w:t>
      </w:r>
      <w:r w:rsidR="00F91819" w:rsidRPr="008045FE">
        <w:rPr>
          <w:rFonts w:ascii="Corbel" w:eastAsia="Corbel" w:hAnsi="Corbel" w:cs="Times New Roman"/>
          <w14:numForm w14:val="lining"/>
        </w:rPr>
        <w:t xml:space="preserve"> richten</w:t>
      </w:r>
    </w:p>
    <w:p w:rsidR="00F91819" w:rsidRPr="008045FE" w:rsidRDefault="007421BE" w:rsidP="008045FE">
      <w:pPr>
        <w:spacing w:after="120" w:line="240" w:lineRule="auto"/>
        <w:ind w:firstLine="708"/>
        <w:contextualSpacing/>
        <w:jc w:val="both"/>
        <w:rPr>
          <w:rFonts w:ascii="Corbel" w:eastAsia="Corbel" w:hAnsi="Corbel" w:cs="Times New Roman"/>
          <w14:numForm w14:val="lining"/>
        </w:rPr>
      </w:pPr>
      <w:sdt>
        <w:sdtPr>
          <w:rPr>
            <w:rFonts w:ascii="Corbel" w:eastAsia="Corbel" w:hAnsi="Corbel" w:cs="Times New Roman"/>
            <w14:numForm w14:val="lining"/>
          </w:rPr>
          <w:id w:val="1256404760"/>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kollegiale Absprachen im Team treffen</w:t>
      </w:r>
    </w:p>
    <w:p w:rsidR="00F91819" w:rsidRPr="008045FE" w:rsidRDefault="007421BE" w:rsidP="008045FE">
      <w:pPr>
        <w:spacing w:after="120" w:line="240" w:lineRule="auto"/>
        <w:ind w:firstLine="708"/>
        <w:contextualSpacing/>
        <w:jc w:val="both"/>
        <w:rPr>
          <w:rFonts w:ascii="Corbel" w:eastAsia="Corbel" w:hAnsi="Corbel" w:cs="Times New Roman"/>
          <w14:numForm w14:val="lining"/>
        </w:rPr>
      </w:pPr>
      <w:sdt>
        <w:sdtPr>
          <w:rPr>
            <w:rFonts w:ascii="Corbel" w:eastAsia="Corbel" w:hAnsi="Corbel" w:cs="Times New Roman"/>
            <w14:numForm w14:val="lining"/>
          </w:rPr>
          <w:id w:val="342284008"/>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 xml:space="preserve">einheitliches Reagieren auf bestimmtes Verhalten </w:t>
      </w:r>
    </w:p>
    <w:p w:rsidR="00F91819" w:rsidRPr="008045FE" w:rsidRDefault="007421BE" w:rsidP="008045FE">
      <w:pPr>
        <w:spacing w:after="120" w:line="240" w:lineRule="auto"/>
        <w:ind w:firstLine="708"/>
        <w:contextualSpacing/>
        <w:jc w:val="both"/>
        <w:rPr>
          <w:rFonts w:ascii="Corbel" w:eastAsia="Corbel" w:hAnsi="Corbel" w:cs="Times New Roman"/>
          <w14:numForm w14:val="lining"/>
        </w:rPr>
      </w:pPr>
      <w:sdt>
        <w:sdtPr>
          <w:rPr>
            <w:rFonts w:ascii="Corbel" w:eastAsia="Corbel" w:hAnsi="Corbel" w:cs="Times New Roman"/>
            <w14:numForm w14:val="lining"/>
          </w:rPr>
          <w:id w:val="996695180"/>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Reflexion und Erfahrungsaustausch zu diversen Interventionen</w:t>
      </w:r>
    </w:p>
    <w:p w:rsidR="00F91819" w:rsidRPr="00F91819" w:rsidRDefault="00F91819" w:rsidP="00F91819">
      <w:pPr>
        <w:spacing w:after="120" w:line="240" w:lineRule="auto"/>
        <w:jc w:val="both"/>
        <w:rPr>
          <w:rFonts w:ascii="Corbel" w:eastAsia="Corbel" w:hAnsi="Corbel" w:cs="Times New Roman"/>
          <w:sz w:val="26"/>
          <w:szCs w:val="26"/>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 xml:space="preserve">Strukturelle Maßnahmen </w:t>
      </w:r>
    </w:p>
    <w:p w:rsidR="00F91819" w:rsidRPr="008045FE" w:rsidRDefault="007421BE" w:rsidP="008045FE">
      <w:pPr>
        <w:spacing w:after="120" w:line="240" w:lineRule="auto"/>
        <w:ind w:left="720"/>
        <w:contextualSpacing/>
        <w:jc w:val="both"/>
        <w:rPr>
          <w:rFonts w:ascii="Corbel" w:eastAsia="Corbel" w:hAnsi="Corbel" w:cs="Times New Roman"/>
          <w:b/>
          <w14:numForm w14:val="lining"/>
        </w:rPr>
      </w:pPr>
      <w:sdt>
        <w:sdtPr>
          <w:rPr>
            <w:rFonts w:ascii="Corbel" w:eastAsia="Corbel" w:hAnsi="Corbel" w:cs="Times New Roman"/>
            <w14:numForm w14:val="lining"/>
          </w:rPr>
          <w:id w:val="1333259885"/>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Pausenregelung überdenken, um Konfliktverhalten zu vermeiden</w:t>
      </w:r>
    </w:p>
    <w:p w:rsidR="00F91819" w:rsidRPr="008045FE" w:rsidRDefault="007421BE" w:rsidP="008045FE">
      <w:pPr>
        <w:spacing w:after="120" w:line="240" w:lineRule="auto"/>
        <w:ind w:left="720"/>
        <w:contextualSpacing/>
        <w:jc w:val="both"/>
        <w:rPr>
          <w:rFonts w:ascii="Corbel" w:eastAsia="Corbel" w:hAnsi="Corbel" w:cs="Times New Roman"/>
          <w:b/>
          <w14:numForm w14:val="lining"/>
        </w:rPr>
      </w:pPr>
      <w:sdt>
        <w:sdtPr>
          <w:rPr>
            <w:rFonts w:ascii="Corbel" w:eastAsia="Corbel" w:hAnsi="Corbel" w:cs="Times New Roman"/>
            <w14:numForm w14:val="lining"/>
          </w:rPr>
          <w:id w:val="598524716"/>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Verhaltensvereinbarungen mit unmittelbaren Konsequenzen schließen</w:t>
      </w:r>
    </w:p>
    <w:p w:rsidR="00F91819" w:rsidRPr="008045FE" w:rsidRDefault="007421BE" w:rsidP="008045FE">
      <w:pPr>
        <w:spacing w:after="120" w:line="240" w:lineRule="auto"/>
        <w:ind w:left="720"/>
        <w:contextualSpacing/>
        <w:jc w:val="both"/>
        <w:rPr>
          <w:rFonts w:ascii="Corbel" w:eastAsia="Corbel" w:hAnsi="Corbel" w:cs="Times New Roman"/>
          <w:b/>
          <w14:numForm w14:val="lining"/>
        </w:rPr>
      </w:pPr>
      <w:sdt>
        <w:sdtPr>
          <w:rPr>
            <w:rFonts w:ascii="Corbel" w:eastAsia="Corbel" w:hAnsi="Corbel" w:cs="Times New Roman"/>
            <w14:numForm w14:val="lining"/>
          </w:rPr>
          <w:id w:val="504328866"/>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Dauer der Maßnahmen festlegen</w:t>
      </w:r>
    </w:p>
    <w:p w:rsidR="00F91819" w:rsidRPr="00F91819" w:rsidRDefault="00F91819" w:rsidP="00F91819">
      <w:pPr>
        <w:spacing w:after="120" w:line="240" w:lineRule="auto"/>
        <w:jc w:val="both"/>
        <w:rPr>
          <w:rFonts w:ascii="Corbel" w:eastAsia="Corbel" w:hAnsi="Corbel" w:cs="Times New Roman"/>
          <w:b/>
          <w14:numForm w14:val="lining"/>
        </w:rPr>
      </w:pPr>
    </w:p>
    <w:p w:rsidR="00F91819" w:rsidRPr="00F91819" w:rsidRDefault="00F91819" w:rsidP="00F91819">
      <w:pPr>
        <w:spacing w:after="120" w:line="240" w:lineRule="auto"/>
        <w:jc w:val="both"/>
        <w:rPr>
          <w:rFonts w:ascii="Corbel" w:eastAsia="Corbel" w:hAnsi="Corbel" w:cs="Times New Roman"/>
          <w:b/>
          <w:sz w:val="26"/>
          <w:szCs w:val="26"/>
          <w14:numForm w14:val="lining"/>
        </w:rPr>
      </w:pPr>
      <w:r w:rsidRPr="00F91819">
        <w:rPr>
          <w:rFonts w:ascii="Corbel" w:eastAsia="Corbel" w:hAnsi="Corbel" w:cs="Times New Roman"/>
          <w:b/>
          <w:sz w:val="26"/>
          <w:szCs w:val="26"/>
          <w14:numForm w14:val="lining"/>
        </w:rPr>
        <w:t>Interventionen</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676528887"/>
          <w14:checkbox>
            <w14:checked w14:val="0"/>
            <w14:checkedState w14:val="00FC" w14:font="Wingdings"/>
            <w14:uncheckedState w14:val="2610" w14:font="MS Gothic"/>
          </w14:checkbox>
        </w:sdtPr>
        <w:sdtContent>
          <w:r w:rsidR="008045FE">
            <w:rPr>
              <w:rFonts w:ascii="MS Gothic" w:eastAsia="MS Gothic" w:hAnsi="MS Gothic" w:cs="Times New Roman" w:hint="eastAsia"/>
              <w14:numForm w14:val="lining"/>
            </w:rPr>
            <w:t>☐</w:t>
          </w:r>
        </w:sdtContent>
      </w:sdt>
      <w:r w:rsidR="008045FE">
        <w:rPr>
          <w:rFonts w:ascii="Corbel" w:eastAsia="Corbel" w:hAnsi="Corbel" w:cs="Times New Roman"/>
          <w14:numForm w14:val="lining"/>
        </w:rPr>
        <w:tab/>
      </w:r>
      <w:r w:rsidR="00F91819" w:rsidRPr="008045FE">
        <w:rPr>
          <w:rFonts w:ascii="Corbel" w:eastAsia="Corbel" w:hAnsi="Corbel" w:cs="Times New Roman"/>
          <w14:numForm w14:val="lining"/>
        </w:rPr>
        <w:t xml:space="preserve">kollegiale Hospitation </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999540139"/>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Hospitation durch die Schulleitung</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795364465"/>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Beratungslehrperson (BL) einbinden</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885090944"/>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Gespräche mit Erziehungsberechtigten führen</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625802954"/>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spezifische Fortbildung absolvieren</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236819160"/>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Ausschöpfen aller schulautonome</w:t>
      </w:r>
      <w:r>
        <w:rPr>
          <w:rFonts w:ascii="Corbel" w:eastAsia="Corbel" w:hAnsi="Corbel" w:cs="Times New Roman"/>
          <w14:numForm w14:val="lining"/>
        </w:rPr>
        <w:t>n</w:t>
      </w:r>
      <w:r w:rsidR="00F91819" w:rsidRPr="008045FE">
        <w:rPr>
          <w:rFonts w:ascii="Corbel" w:eastAsia="Corbel" w:hAnsi="Corbel" w:cs="Times New Roman"/>
          <w14:numForm w14:val="lining"/>
        </w:rPr>
        <w:t xml:space="preserve"> Maßnahmen</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500782507"/>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Klassenwechsel nach </w:t>
      </w:r>
      <w:hyperlink r:id="rId25" w:history="1">
        <w:r w:rsidR="00F91819" w:rsidRPr="008045FE">
          <w:rPr>
            <w:rFonts w:ascii="Corbel" w:eastAsia="Corbel" w:hAnsi="Corbel" w:cs="Times New Roman"/>
            <w14:numForm w14:val="lining"/>
          </w:rPr>
          <w:t xml:space="preserve">§ 47 </w:t>
        </w:r>
        <w:proofErr w:type="spellStart"/>
        <w:r w:rsidR="00F91819" w:rsidRPr="008045FE">
          <w:rPr>
            <w:rFonts w:ascii="Corbel" w:eastAsia="Corbel" w:hAnsi="Corbel" w:cs="Times New Roman"/>
            <w14:numForm w14:val="lining"/>
          </w:rPr>
          <w:t>SchUG</w:t>
        </w:r>
        <w:proofErr w:type="spellEnd"/>
      </w:hyperlink>
      <w:r w:rsidR="00F91819" w:rsidRPr="008045FE">
        <w:rPr>
          <w:rFonts w:ascii="Corbel" w:eastAsia="Corbel" w:hAnsi="Corbel" w:cs="Times New Roman"/>
          <w14:numForm w14:val="lining"/>
        </w:rPr>
        <w:t xml:space="preserve"> (vorab Rücksprache halten mit DM bzw. SQM)</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678578805"/>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Auszeitgruppe (AZG)</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62162446"/>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Ausgleichende Maßnahmen </w:t>
      </w:r>
    </w:p>
    <w:p w:rsidR="00F91819" w:rsidRPr="008045FE" w:rsidRDefault="007421BE" w:rsidP="008045FE">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601028254"/>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Lehrplanzusätze</w:t>
      </w:r>
    </w:p>
    <w:p w:rsidR="00F91819" w:rsidRPr="008045FE" w:rsidRDefault="007421BE" w:rsidP="008045FE">
      <w:pPr>
        <w:spacing w:after="120" w:line="240" w:lineRule="auto"/>
        <w:ind w:left="720"/>
        <w:contextualSpacing/>
        <w:rPr>
          <w:rFonts w:ascii="Corbel" w:eastAsia="Corbel" w:hAnsi="Corbel" w:cs="Times New Roman"/>
          <w14:numForm w14:val="lining"/>
        </w:rPr>
      </w:pPr>
      <w:sdt>
        <w:sdtPr>
          <w:rPr>
            <w:rFonts w:ascii="Corbel" w:eastAsia="Corbel" w:hAnsi="Corbel" w:cs="Times New Roman"/>
            <w14:numForm w14:val="lining"/>
          </w:rPr>
          <w:id w:val="1177620591"/>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C45580">
        <w:rPr>
          <w:rFonts w:ascii="Corbel" w:eastAsia="Corbel" w:hAnsi="Corbel" w:cs="Times New Roman"/>
          <w14:numForm w14:val="lining"/>
        </w:rPr>
        <w:t>w</w:t>
      </w:r>
      <w:r w:rsidR="00F91819" w:rsidRPr="008045FE">
        <w:rPr>
          <w:rFonts w:ascii="Corbel" w:eastAsia="Corbel" w:hAnsi="Corbel" w:cs="Times New Roman"/>
          <w14:numForm w14:val="lining"/>
        </w:rPr>
        <w:t xml:space="preserve">eiterführende Informationen unter </w:t>
      </w:r>
      <w:hyperlink r:id="rId26" w:history="1">
        <w:r w:rsidR="00F91819" w:rsidRPr="008045FE">
          <w:rPr>
            <w:rFonts w:ascii="Corbel" w:eastAsia="Corbel" w:hAnsi="Corbel" w:cs="Times New Roman"/>
            <w:color w:val="005E00"/>
            <w:u w:val="single"/>
            <w14:numForm w14:val="lining"/>
          </w:rPr>
          <w:t>https://www.bmb.gv.at/Themen/schule/schulpraxis/lp/lp_ss.html</w:t>
        </w:r>
      </w:hyperlink>
    </w:p>
    <w:p w:rsidR="00F91819" w:rsidRPr="00F91819" w:rsidRDefault="00F91819" w:rsidP="00424BBC">
      <w:pPr>
        <w:shd w:val="clear" w:color="auto" w:fill="FFFFFF" w:themeFill="background1"/>
        <w:spacing w:after="120" w:line="240" w:lineRule="auto"/>
        <w:jc w:val="both"/>
        <w:rPr>
          <w:rFonts w:ascii="Corbel" w:eastAsia="Corbel" w:hAnsi="Corbel" w:cs="Times New Roman"/>
          <w14:numForm w14:val="lining"/>
        </w:rPr>
      </w:pPr>
    </w:p>
    <w:p w:rsidR="00F91819" w:rsidRPr="00F91819" w:rsidRDefault="00F91819" w:rsidP="00424BBC">
      <w:pPr>
        <w:shd w:val="clear" w:color="auto" w:fill="007200"/>
        <w:spacing w:after="120" w:line="240" w:lineRule="auto"/>
        <w:jc w:val="both"/>
        <w:rPr>
          <w:rFonts w:ascii="Corbel" w:eastAsia="Times New Roman" w:hAnsi="Corbel" w:cs="Times New Roman"/>
          <w:b/>
          <w:sz w:val="28"/>
          <w:szCs w:val="28"/>
          <w:lang w:eastAsia="de-AT"/>
          <w14:numForm w14:val="lining"/>
        </w:rPr>
      </w:pPr>
      <w:r w:rsidRPr="00424BBC">
        <w:rPr>
          <w:rFonts w:ascii="Corbel" w:eastAsia="Times New Roman" w:hAnsi="Corbel" w:cs="Times New Roman"/>
          <w:b/>
          <w:color w:val="FFFFFF" w:themeColor="background1"/>
          <w:sz w:val="28"/>
          <w:szCs w:val="28"/>
          <w:lang w:eastAsia="de-AT"/>
          <w14:numForm w14:val="lining"/>
        </w:rPr>
        <w:t>C. Weitere Maßnahmen – Unterstützungssysteme miteinbeziehen</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499469987"/>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Schüler- und Bildungsberatung (ab Sekundarstufe I)</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711311925"/>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Beratungslehrperson</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913931123"/>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Diversitätsmanagement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869791299"/>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Schulqualitätsmanagement</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926852921"/>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Schulpsychologie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986856208"/>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Schulsozialarbeit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941655721"/>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Psychosoziales Unterstützungsteam (P.U.T)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878891435"/>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Koordinationsstelle für Gewalt</w:t>
      </w:r>
      <w:r w:rsidR="00C45580">
        <w:rPr>
          <w:rFonts w:ascii="Corbel" w:eastAsia="Corbel" w:hAnsi="Corbel" w:cs="Times New Roman"/>
          <w14:numForm w14:val="lining"/>
        </w:rPr>
        <w:t>-</w:t>
      </w:r>
      <w:r w:rsidR="00F91819" w:rsidRPr="008045FE">
        <w:rPr>
          <w:rFonts w:ascii="Corbel" w:eastAsia="Corbel" w:hAnsi="Corbel" w:cs="Times New Roman"/>
          <w14:numForm w14:val="lining"/>
        </w:rPr>
        <w:t xml:space="preserve"> und Radikalisierungsprävention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140841957"/>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Helferkonferenzen, interdisziplinäre Konferenzen</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216205327"/>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 xml:space="preserve">Kinder- und Jugendhilfe </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474957733"/>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Schulassistenz</w:t>
      </w:r>
    </w:p>
    <w:p w:rsidR="00F91819" w:rsidRPr="008045FE" w:rsidRDefault="007421BE" w:rsidP="00692721">
      <w:pPr>
        <w:spacing w:after="120" w:line="240" w:lineRule="auto"/>
        <w:ind w:left="720"/>
        <w:contextualSpacing/>
        <w:jc w:val="both"/>
        <w:rPr>
          <w:rFonts w:ascii="Corbel" w:eastAsia="Corbel" w:hAnsi="Corbel" w:cs="Times New Roman"/>
          <w14:numForm w14:val="lining"/>
        </w:rPr>
      </w:pPr>
      <w:sdt>
        <w:sdtPr>
          <w:rPr>
            <w:rFonts w:ascii="Corbel" w:eastAsia="Corbel" w:hAnsi="Corbel" w:cs="Times New Roman"/>
            <w14:numForm w14:val="lining"/>
          </w:rPr>
          <w:id w:val="1160114338"/>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14:numForm w14:val="lining"/>
        </w:rPr>
        <w:tab/>
      </w:r>
      <w:r w:rsidR="00F91819" w:rsidRPr="008045FE">
        <w:rPr>
          <w:rFonts w:ascii="Corbel" w:eastAsia="Corbel" w:hAnsi="Corbel" w:cs="Times New Roman"/>
          <w14:numForm w14:val="lining"/>
        </w:rPr>
        <w:t>unterstützend: Workshops, Fortbildungen, Fachliteratur</w:t>
      </w:r>
    </w:p>
    <w:p w:rsidR="00C41828" w:rsidRDefault="00C41828" w:rsidP="00F91819">
      <w:pPr>
        <w:spacing w:after="120" w:line="240" w:lineRule="auto"/>
        <w:jc w:val="both"/>
        <w:rPr>
          <w:rFonts w:ascii="Corbel" w:eastAsia="Corbel" w:hAnsi="Corbel" w:cs="Times New Roman"/>
          <w14:numForm w14:val="lining"/>
        </w:rPr>
      </w:pPr>
    </w:p>
    <w:p w:rsidR="00692721" w:rsidRDefault="00692721" w:rsidP="00F91819">
      <w:pPr>
        <w:spacing w:after="120" w:line="240" w:lineRule="auto"/>
        <w:jc w:val="both"/>
        <w:rPr>
          <w:rFonts w:ascii="Corbel" w:eastAsia="Corbel" w:hAnsi="Corbel" w:cs="Times New Roman"/>
          <w14:numForm w14:val="lining"/>
        </w:rPr>
      </w:pPr>
    </w:p>
    <w:p w:rsidR="00692721" w:rsidRDefault="00692721" w:rsidP="00F91819">
      <w:pPr>
        <w:spacing w:after="120" w:line="240" w:lineRule="auto"/>
        <w:jc w:val="both"/>
        <w:rPr>
          <w:rFonts w:ascii="Corbel" w:eastAsia="Corbel" w:hAnsi="Corbel" w:cs="Times New Roman"/>
          <w14:numForm w14:val="lining"/>
        </w:rPr>
      </w:pPr>
    </w:p>
    <w:p w:rsidR="00692721" w:rsidRPr="00F91819" w:rsidRDefault="00692721" w:rsidP="00F91819">
      <w:pPr>
        <w:spacing w:after="120" w:line="240" w:lineRule="auto"/>
        <w:jc w:val="both"/>
        <w:rPr>
          <w:rFonts w:ascii="Corbel" w:eastAsia="Corbel" w:hAnsi="Corbel" w:cs="Times New Roman"/>
          <w14:numForm w14:val="lining"/>
        </w:rPr>
      </w:pPr>
    </w:p>
    <w:p w:rsidR="00C41828" w:rsidRPr="00C41828" w:rsidRDefault="00C41828" w:rsidP="008045FE">
      <w:pPr>
        <w:shd w:val="clear" w:color="auto" w:fill="005E00"/>
        <w:spacing w:after="120" w:line="240" w:lineRule="auto"/>
        <w:jc w:val="both"/>
        <w:rPr>
          <w:rFonts w:ascii="Corbel" w:eastAsia="Times New Roman" w:hAnsi="Corbel" w:cs="Times New Roman"/>
          <w:b/>
          <w:sz w:val="28"/>
          <w:szCs w:val="28"/>
          <w:lang w:eastAsia="de-AT"/>
        </w:rPr>
      </w:pPr>
      <w:r w:rsidRPr="00C41828">
        <w:rPr>
          <w:rFonts w:ascii="Corbel" w:eastAsia="Times New Roman" w:hAnsi="Corbel" w:cs="Times New Roman"/>
          <w:b/>
          <w:sz w:val="28"/>
          <w:szCs w:val="28"/>
          <w:lang w:eastAsia="de-AT"/>
        </w:rPr>
        <w:lastRenderedPageBreak/>
        <w:t>D. Sonstige schulrechtliche Maßnahmen</w:t>
      </w:r>
    </w:p>
    <w:p w:rsidR="00C41828" w:rsidRPr="008045FE" w:rsidRDefault="007421BE" w:rsidP="00692721">
      <w:pPr>
        <w:spacing w:after="120" w:line="240" w:lineRule="auto"/>
        <w:ind w:left="720"/>
        <w:contextualSpacing/>
        <w:jc w:val="both"/>
        <w:rPr>
          <w:rFonts w:ascii="Corbel" w:eastAsia="Corbel" w:hAnsi="Corbel" w:cs="Times New Roman"/>
        </w:rPr>
      </w:pPr>
      <w:sdt>
        <w:sdtPr>
          <w:rPr>
            <w:rFonts w:ascii="Corbel" w:eastAsia="Corbel" w:hAnsi="Corbel" w:cs="Times New Roman"/>
            <w14:numForm w14:val="lining"/>
          </w:rPr>
          <w:id w:val="-715039650"/>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rPr>
        <w:tab/>
      </w:r>
      <w:r w:rsidR="00C41828" w:rsidRPr="008045FE">
        <w:rPr>
          <w:rFonts w:ascii="Corbel" w:eastAsia="Corbel" w:hAnsi="Corbel" w:cs="Times New Roman"/>
        </w:rPr>
        <w:t xml:space="preserve">Suspendierung bei Gefahr in Verzug </w:t>
      </w:r>
      <w:hyperlink r:id="rId27" w:history="1">
        <w:r w:rsidR="00C41828" w:rsidRPr="008045FE">
          <w:rPr>
            <w:rFonts w:ascii="Corbel" w:eastAsia="Corbel" w:hAnsi="Corbel" w:cs="Times New Roman"/>
            <w:u w:val="single"/>
          </w:rPr>
          <w:t xml:space="preserve">§ 49 </w:t>
        </w:r>
        <w:proofErr w:type="spellStart"/>
        <w:r w:rsidR="00C41828" w:rsidRPr="008045FE">
          <w:rPr>
            <w:rFonts w:ascii="Corbel" w:eastAsia="Corbel" w:hAnsi="Corbel" w:cs="Times New Roman"/>
            <w:u w:val="single"/>
          </w:rPr>
          <w:t>SchUG</w:t>
        </w:r>
        <w:proofErr w:type="spellEnd"/>
      </w:hyperlink>
    </w:p>
    <w:p w:rsidR="00C41828" w:rsidRPr="008045FE" w:rsidRDefault="007421BE" w:rsidP="00692721">
      <w:pPr>
        <w:spacing w:after="120" w:line="240" w:lineRule="auto"/>
        <w:ind w:left="720"/>
        <w:contextualSpacing/>
        <w:jc w:val="both"/>
        <w:rPr>
          <w:rFonts w:ascii="Corbel" w:eastAsia="Corbel" w:hAnsi="Corbel" w:cs="Times New Roman"/>
        </w:rPr>
      </w:pPr>
      <w:sdt>
        <w:sdtPr>
          <w:rPr>
            <w:rFonts w:ascii="Corbel" w:eastAsia="Corbel" w:hAnsi="Corbel" w:cs="Times New Roman"/>
            <w14:numForm w14:val="lining"/>
          </w:rPr>
          <w:id w:val="-592711448"/>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rPr>
        <w:tab/>
      </w:r>
      <w:r w:rsidR="00C41828" w:rsidRPr="008045FE">
        <w:rPr>
          <w:rFonts w:ascii="Corbel" w:eastAsia="Corbel" w:hAnsi="Corbel" w:cs="Times New Roman"/>
        </w:rPr>
        <w:t xml:space="preserve">Suspendierungsbegleitung bei Suspendierung </w:t>
      </w:r>
    </w:p>
    <w:p w:rsidR="00C41828" w:rsidRPr="008045FE" w:rsidRDefault="007421BE" w:rsidP="00692721">
      <w:pPr>
        <w:spacing w:after="120" w:line="240" w:lineRule="auto"/>
        <w:ind w:left="720"/>
        <w:contextualSpacing/>
        <w:jc w:val="both"/>
        <w:rPr>
          <w:rFonts w:ascii="Corbel" w:eastAsia="Corbel" w:hAnsi="Corbel" w:cs="Times New Roman"/>
        </w:rPr>
      </w:pPr>
      <w:sdt>
        <w:sdtPr>
          <w:rPr>
            <w:rFonts w:ascii="Corbel" w:eastAsia="Corbel" w:hAnsi="Corbel" w:cs="Times New Roman"/>
            <w14:numForm w14:val="lining"/>
          </w:rPr>
          <w:id w:val="1947274807"/>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rPr>
        <w:tab/>
      </w:r>
      <w:r w:rsidR="00C41828" w:rsidRPr="008045FE">
        <w:rPr>
          <w:rFonts w:ascii="Corbel" w:eastAsia="Corbel" w:hAnsi="Corbel" w:cs="Times New Roman"/>
        </w:rPr>
        <w:t>behördlich angeordneter Schulwechsel nach Suspendierung</w:t>
      </w:r>
    </w:p>
    <w:p w:rsidR="00F91819" w:rsidRPr="00424BBC" w:rsidRDefault="007421BE" w:rsidP="00424BBC">
      <w:pPr>
        <w:spacing w:after="120" w:line="240" w:lineRule="auto"/>
        <w:ind w:left="720"/>
        <w:contextualSpacing/>
        <w:jc w:val="both"/>
        <w:rPr>
          <w:rFonts w:ascii="Corbel" w:eastAsia="Corbel" w:hAnsi="Corbel" w:cs="Times New Roman"/>
        </w:rPr>
      </w:pPr>
      <w:sdt>
        <w:sdtPr>
          <w:rPr>
            <w:rFonts w:ascii="Corbel" w:eastAsia="Corbel" w:hAnsi="Corbel" w:cs="Times New Roman"/>
            <w14:numForm w14:val="lining"/>
          </w:rPr>
          <w:id w:val="1638538795"/>
          <w14:checkbox>
            <w14:checked w14:val="0"/>
            <w14:checkedState w14:val="00FC" w14:font="Wingdings"/>
            <w14:uncheckedState w14:val="2610" w14:font="MS Gothic"/>
          </w14:checkbox>
        </w:sdtPr>
        <w:sdtContent>
          <w:r w:rsidR="00692721">
            <w:rPr>
              <w:rFonts w:ascii="MS Gothic" w:eastAsia="MS Gothic" w:hAnsi="MS Gothic" w:cs="Times New Roman" w:hint="eastAsia"/>
              <w14:numForm w14:val="lining"/>
            </w:rPr>
            <w:t>☐</w:t>
          </w:r>
        </w:sdtContent>
      </w:sdt>
      <w:r w:rsidR="00692721">
        <w:rPr>
          <w:rFonts w:ascii="Corbel" w:eastAsia="Corbel" w:hAnsi="Corbel" w:cs="Times New Roman"/>
        </w:rPr>
        <w:tab/>
      </w:r>
      <w:r w:rsidR="00C41828" w:rsidRPr="008045FE">
        <w:rPr>
          <w:rFonts w:ascii="Corbel" w:eastAsia="Corbel" w:hAnsi="Corbel" w:cs="Times New Roman"/>
        </w:rPr>
        <w:t xml:space="preserve">Ausschluss von Schulveranstaltungen nach § 13 </w:t>
      </w:r>
      <w:proofErr w:type="spellStart"/>
      <w:r w:rsidR="00C41828" w:rsidRPr="008045FE">
        <w:rPr>
          <w:rFonts w:ascii="Corbel" w:eastAsia="Corbel" w:hAnsi="Corbel" w:cs="Times New Roman"/>
        </w:rPr>
        <w:t>SchUG</w:t>
      </w:r>
      <w:proofErr w:type="spellEnd"/>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pPr>
    </w:p>
    <w:p w:rsidR="00F91819" w:rsidRPr="00F91819" w:rsidRDefault="00F91819">
      <w:pPr>
        <w:rPr>
          <w14:numForm w14:val="lining"/>
        </w:rPr>
        <w:sectPr w:rsidR="00F91819" w:rsidRPr="00F91819" w:rsidSect="00103A15">
          <w:headerReference w:type="default" r:id="rId28"/>
          <w:pgSz w:w="11906" w:h="16838"/>
          <w:pgMar w:top="1417" w:right="1417" w:bottom="1134" w:left="1417" w:header="708" w:footer="708" w:gutter="0"/>
          <w:cols w:space="708"/>
          <w:docGrid w:linePitch="360"/>
        </w:sectPr>
      </w:pPr>
    </w:p>
    <w:p w:rsidR="00F91819" w:rsidRPr="00692721" w:rsidRDefault="00F91819" w:rsidP="00F91819">
      <w:pPr>
        <w:rPr>
          <w:rFonts w:asciiTheme="majorHAnsi" w:hAnsiTheme="majorHAnsi"/>
          <w:b/>
          <w:color w:val="005E00"/>
          <w:sz w:val="32"/>
          <w:szCs w:val="32"/>
          <w:lang w:eastAsia="de-AT"/>
          <w14:numForm w14:val="lining"/>
        </w:rPr>
      </w:pPr>
      <w:r w:rsidRPr="00692721">
        <w:rPr>
          <w:rFonts w:asciiTheme="majorHAnsi" w:hAnsiTheme="majorHAnsi"/>
          <w:b/>
          <w:color w:val="005E00"/>
          <w:sz w:val="32"/>
          <w:szCs w:val="32"/>
          <w:lang w:eastAsia="de-AT"/>
          <w14:numForm w14:val="lining"/>
        </w:rPr>
        <w:lastRenderedPageBreak/>
        <w:t>Dokumentation des emotional-sozial auffälligen Verhaltens</w:t>
      </w:r>
    </w:p>
    <w:p w:rsidR="00F91819" w:rsidRPr="00F91819" w:rsidRDefault="007421BE" w:rsidP="00F91819">
      <w:pPr>
        <w:spacing w:after="0" w:line="240" w:lineRule="auto"/>
        <w:rPr>
          <w:rFonts w:ascii="Corbel" w:eastAsia="Times New Roman" w:hAnsi="Corbel" w:cs="Times New Roman"/>
          <w:sz w:val="24"/>
          <w:szCs w:val="24"/>
          <w:lang w:eastAsia="de-AT"/>
          <w14:numForm w14:val="lining"/>
        </w:rPr>
      </w:pPr>
      <w:r>
        <w:rPr>
          <w:rFonts w:ascii="Corbel" w:eastAsia="Times New Roman" w:hAnsi="Corbel" w:cs="Times New Roman"/>
          <w:sz w:val="24"/>
          <w:szCs w:val="24"/>
          <w:lang w:eastAsia="de-AT"/>
          <w14:numForm w14:val="lining"/>
        </w:rPr>
        <w:pict>
          <v:rect id="_x0000_i1028" style="width:0;height:1.5pt" o:hralign="center" o:hrstd="t" o:hr="t" fillcolor="#a0a0a0" stroked="f"/>
        </w:pic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Name de</w:t>
      </w:r>
      <w:r w:rsidR="00C45580">
        <w:rPr>
          <w:rFonts w:ascii="Corbel" w:eastAsia="Times New Roman" w:hAnsi="Corbel" w:cs="Times New Roman"/>
          <w:b/>
          <w:bCs/>
          <w:sz w:val="26"/>
          <w:szCs w:val="26"/>
          <w:lang w:eastAsia="de-AT"/>
          <w14:numForm w14:val="lining"/>
        </w:rPr>
        <w:t>r</w:t>
      </w:r>
      <w:r w:rsidRPr="00E646D0">
        <w:rPr>
          <w:rFonts w:ascii="Corbel" w:eastAsia="Times New Roman" w:hAnsi="Corbel" w:cs="Times New Roman"/>
          <w:b/>
          <w:bCs/>
          <w:sz w:val="26"/>
          <w:szCs w:val="26"/>
          <w:lang w:eastAsia="de-AT"/>
          <w14:numForm w14:val="lining"/>
        </w:rPr>
        <w:t xml:space="preserve"> Schüler</w:t>
      </w:r>
      <w:r w:rsidR="00C45580">
        <w:rPr>
          <w:rFonts w:ascii="Corbel" w:eastAsia="Times New Roman" w:hAnsi="Corbel" w:cs="Times New Roman"/>
          <w:b/>
          <w:bCs/>
          <w:sz w:val="26"/>
          <w:szCs w:val="26"/>
          <w:lang w:eastAsia="de-AT"/>
          <w14:numForm w14:val="lining"/>
        </w:rPr>
        <w:t>in</w:t>
      </w:r>
      <w:r w:rsidRPr="00E646D0">
        <w:rPr>
          <w:rFonts w:ascii="Corbel" w:eastAsia="Times New Roman" w:hAnsi="Corbel" w:cs="Times New Roman"/>
          <w:b/>
          <w:bCs/>
          <w:sz w:val="26"/>
          <w:szCs w:val="26"/>
          <w:lang w:eastAsia="de-AT"/>
          <w14:numForm w14:val="lining"/>
        </w:rPr>
        <w:t>/de</w:t>
      </w:r>
      <w:r w:rsidR="00C45580">
        <w:rPr>
          <w:rFonts w:ascii="Corbel" w:eastAsia="Times New Roman" w:hAnsi="Corbel" w:cs="Times New Roman"/>
          <w:b/>
          <w:bCs/>
          <w:sz w:val="26"/>
          <w:szCs w:val="26"/>
          <w:lang w:eastAsia="de-AT"/>
          <w14:numForm w14:val="lining"/>
        </w:rPr>
        <w:t>s</w:t>
      </w:r>
      <w:r w:rsidRPr="00E646D0">
        <w:rPr>
          <w:rFonts w:ascii="Corbel" w:eastAsia="Times New Roman" w:hAnsi="Corbel" w:cs="Times New Roman"/>
          <w:b/>
          <w:bCs/>
          <w:sz w:val="26"/>
          <w:szCs w:val="26"/>
          <w:lang w:eastAsia="de-AT"/>
          <w14:numForm w14:val="lining"/>
        </w:rPr>
        <w:t xml:space="preserve"> Schüler</w:t>
      </w:r>
      <w:r w:rsidR="00C45580">
        <w:rPr>
          <w:rFonts w:ascii="Corbel" w:eastAsia="Times New Roman" w:hAnsi="Corbel" w:cs="Times New Roman"/>
          <w:b/>
          <w:bCs/>
          <w:sz w:val="26"/>
          <w:szCs w:val="26"/>
          <w:lang w:eastAsia="de-AT"/>
          <w14:numForm w14:val="lining"/>
        </w:rPr>
        <w:t>s</w:t>
      </w:r>
      <w:r w:rsidRPr="00E646D0">
        <w:rPr>
          <w:rFonts w:ascii="Corbel" w:eastAsia="Times New Roman" w:hAnsi="Corbel" w:cs="Times New Roman"/>
          <w:b/>
          <w:bCs/>
          <w:sz w:val="26"/>
          <w:szCs w:val="26"/>
          <w:lang w:eastAsia="de-AT"/>
          <w14:numForm w14:val="lining"/>
        </w:rPr>
        <w:t>:</w:t>
      </w:r>
      <w:r w:rsidRPr="00E646D0">
        <w:rPr>
          <w:rFonts w:ascii="Corbel" w:eastAsia="Times New Roman" w:hAnsi="Corbel" w:cs="Times New Roman"/>
          <w:b/>
          <w:bCs/>
          <w:sz w:val="26"/>
          <w:szCs w:val="26"/>
          <w:lang w:eastAsia="de-AT"/>
          <w14:numForm w14:val="lining"/>
        </w:rPr>
        <w:tab/>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Geburtsdatum: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Schule: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Schuljahr: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Schulbesuchsjahr: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Schulleitung: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Klassenvorstand/Klassenlehrperson(en):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Schulstufe: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 xml:space="preserve">Klasse: </w:t>
      </w:r>
    </w:p>
    <w:p w:rsidR="00F91819" w:rsidRPr="00E646D0" w:rsidRDefault="00F91819" w:rsidP="001330B7">
      <w:pPr>
        <w:spacing w:before="100" w:beforeAutospacing="1" w:after="0" w:line="240" w:lineRule="auto"/>
        <w:rPr>
          <w:rFonts w:ascii="Corbel" w:eastAsia="Times New Roman" w:hAnsi="Corbel" w:cs="Times New Roman"/>
          <w:b/>
          <w:bCs/>
          <w:sz w:val="26"/>
          <w:szCs w:val="26"/>
          <w:lang w:eastAsia="de-AT"/>
          <w14:numForm w14:val="lining"/>
        </w:rPr>
      </w:pPr>
      <w:proofErr w:type="spellStart"/>
      <w:r w:rsidRPr="00E646D0">
        <w:rPr>
          <w:rFonts w:ascii="Corbel" w:eastAsia="Times New Roman" w:hAnsi="Corbel" w:cs="Times New Roman"/>
          <w:b/>
          <w:bCs/>
          <w:sz w:val="26"/>
          <w:szCs w:val="26"/>
          <w:lang w:eastAsia="de-AT"/>
          <w14:numForm w14:val="lining"/>
        </w:rPr>
        <w:t>SuS</w:t>
      </w:r>
      <w:proofErr w:type="spellEnd"/>
      <w:r w:rsidRPr="00E646D0">
        <w:rPr>
          <w:rFonts w:ascii="Corbel" w:eastAsia="Times New Roman" w:hAnsi="Corbel" w:cs="Times New Roman"/>
          <w:b/>
          <w:bCs/>
          <w:sz w:val="26"/>
          <w:szCs w:val="26"/>
          <w:lang w:eastAsia="de-AT"/>
          <w14:numForm w14:val="lining"/>
        </w:rPr>
        <w:t xml:space="preserve"> mit SPF:</w:t>
      </w:r>
      <w:r w:rsidRPr="00E646D0">
        <w:rPr>
          <w:rFonts w:ascii="Corbel" w:eastAsia="Times New Roman" w:hAnsi="Corbel" w:cs="Times New Roman"/>
          <w:b/>
          <w:bCs/>
          <w:sz w:val="26"/>
          <w:szCs w:val="26"/>
          <w:lang w:eastAsia="de-AT"/>
          <w14:numForm w14:val="lining"/>
        </w:rPr>
        <w:tab/>
        <w:t>Ja</w:t>
      </w:r>
      <w:r w:rsidRPr="00E646D0">
        <w:rPr>
          <w:rFonts w:ascii="Corbel" w:eastAsia="Times New Roman" w:hAnsi="Corbel" w:cs="Times New Roman"/>
          <w:b/>
          <w:bCs/>
          <w:sz w:val="26"/>
          <w:szCs w:val="26"/>
          <w:lang w:eastAsia="de-AT"/>
          <w14:numForm w14:val="lining"/>
        </w:rPr>
        <w:tab/>
      </w:r>
      <w:sdt>
        <w:sdtPr>
          <w:rPr>
            <w:rFonts w:ascii="Corbel" w:eastAsia="Times New Roman" w:hAnsi="Corbel" w:cs="Times New Roman"/>
            <w:b/>
            <w:bCs/>
            <w:sz w:val="32"/>
            <w:szCs w:val="32"/>
            <w:lang w:eastAsia="de-AT"/>
            <w14:numForm w14:val="lining"/>
          </w:rPr>
          <w:id w:val="-124931497"/>
          <w14:checkbox>
            <w14:checked w14:val="0"/>
            <w14:checkedState w14:val="2612" w14:font="MS Gothic"/>
            <w14:uncheckedState w14:val="2610" w14:font="MS Gothic"/>
          </w14:checkbox>
        </w:sdtPr>
        <w:sdtContent>
          <w:r w:rsidR="001330B7">
            <w:rPr>
              <w:rFonts w:ascii="MS Gothic" w:eastAsia="MS Gothic" w:hAnsi="MS Gothic" w:cs="Times New Roman" w:hint="eastAsia"/>
              <w:b/>
              <w:bCs/>
              <w:sz w:val="32"/>
              <w:szCs w:val="32"/>
              <w:lang w:eastAsia="de-AT"/>
              <w14:numForm w14:val="lining"/>
            </w:rPr>
            <w:t>☐</w:t>
          </w:r>
        </w:sdtContent>
      </w:sdt>
      <w:r w:rsidRPr="00E646D0">
        <w:rPr>
          <w:rFonts w:ascii="Corbel" w:eastAsia="Times New Roman" w:hAnsi="Corbel" w:cs="Times New Roman"/>
          <w:b/>
          <w:bCs/>
          <w:sz w:val="26"/>
          <w:szCs w:val="26"/>
          <w:lang w:eastAsia="de-AT"/>
          <w14:numForm w14:val="lining"/>
        </w:rPr>
        <w:tab/>
        <w:t>Nein</w:t>
      </w:r>
      <w:r w:rsidRPr="00E646D0">
        <w:rPr>
          <w:rFonts w:ascii="Corbel" w:eastAsia="Times New Roman" w:hAnsi="Corbel" w:cs="Times New Roman"/>
          <w:b/>
          <w:bCs/>
          <w:sz w:val="26"/>
          <w:szCs w:val="26"/>
          <w:lang w:eastAsia="de-AT"/>
          <w14:numForm w14:val="lining"/>
        </w:rPr>
        <w:tab/>
      </w:r>
      <w:sdt>
        <w:sdtPr>
          <w:rPr>
            <w:rFonts w:ascii="Corbel" w:eastAsia="Times New Roman" w:hAnsi="Corbel" w:cs="Times New Roman"/>
            <w:b/>
            <w:bCs/>
            <w:sz w:val="32"/>
            <w:szCs w:val="32"/>
            <w:lang w:eastAsia="de-AT"/>
            <w14:numForm w14:val="lining"/>
          </w:rPr>
          <w:id w:val="-143134964"/>
          <w14:checkbox>
            <w14:checked w14:val="0"/>
            <w14:checkedState w14:val="2612" w14:font="MS Gothic"/>
            <w14:uncheckedState w14:val="2610" w14:font="MS Gothic"/>
          </w14:checkbox>
        </w:sdtPr>
        <w:sdtContent>
          <w:r w:rsidR="001330B7">
            <w:rPr>
              <w:rFonts w:ascii="MS Gothic" w:eastAsia="MS Gothic" w:hAnsi="MS Gothic" w:cs="Times New Roman" w:hint="eastAsia"/>
              <w:b/>
              <w:bCs/>
              <w:sz w:val="32"/>
              <w:szCs w:val="32"/>
              <w:lang w:eastAsia="de-AT"/>
              <w14:numForm w14:val="lining"/>
            </w:rPr>
            <w:t>☐</w:t>
          </w:r>
        </w:sdtContent>
      </w:sdt>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proofErr w:type="spellStart"/>
      <w:r w:rsidRPr="00E646D0">
        <w:rPr>
          <w:rFonts w:ascii="Corbel" w:eastAsia="Times New Roman" w:hAnsi="Corbel" w:cs="Times New Roman"/>
          <w:b/>
          <w:bCs/>
          <w:sz w:val="26"/>
          <w:szCs w:val="26"/>
          <w:lang w:eastAsia="de-AT"/>
          <w14:numForm w14:val="lining"/>
        </w:rPr>
        <w:t>ao</w:t>
      </w:r>
      <w:proofErr w:type="spellEnd"/>
      <w:r w:rsidRPr="00E646D0">
        <w:rPr>
          <w:rFonts w:ascii="Corbel" w:eastAsia="Times New Roman" w:hAnsi="Corbel" w:cs="Times New Roman"/>
          <w:b/>
          <w:bCs/>
          <w:sz w:val="26"/>
          <w:szCs w:val="26"/>
          <w:lang w:eastAsia="de-AT"/>
          <w14:numForm w14:val="lining"/>
        </w:rPr>
        <w:t xml:space="preserve">. </w:t>
      </w:r>
      <w:proofErr w:type="spellStart"/>
      <w:r w:rsidRPr="00E646D0">
        <w:rPr>
          <w:rFonts w:ascii="Corbel" w:eastAsia="Times New Roman" w:hAnsi="Corbel" w:cs="Times New Roman"/>
          <w:b/>
          <w:bCs/>
          <w:sz w:val="26"/>
          <w:szCs w:val="26"/>
          <w:lang w:eastAsia="de-AT"/>
          <w14:numForm w14:val="lining"/>
        </w:rPr>
        <w:t>SuS</w:t>
      </w:r>
      <w:proofErr w:type="spellEnd"/>
      <w:r w:rsidRPr="00E646D0">
        <w:rPr>
          <w:rFonts w:ascii="Corbel" w:eastAsia="Times New Roman" w:hAnsi="Corbel" w:cs="Times New Roman"/>
          <w:b/>
          <w:bCs/>
          <w:sz w:val="26"/>
          <w:szCs w:val="26"/>
          <w:lang w:eastAsia="de-AT"/>
          <w14:numForm w14:val="lining"/>
        </w:rPr>
        <w:t>:</w:t>
      </w:r>
      <w:r w:rsidRPr="00E646D0">
        <w:rPr>
          <w:rFonts w:ascii="Corbel" w:eastAsia="Times New Roman" w:hAnsi="Corbel" w:cs="Times New Roman"/>
          <w:b/>
          <w:bCs/>
          <w:sz w:val="26"/>
          <w:szCs w:val="26"/>
          <w:lang w:eastAsia="de-AT"/>
          <w14:numForm w14:val="lining"/>
        </w:rPr>
        <w:tab/>
        <w:t>Ja</w:t>
      </w:r>
      <w:r w:rsidRPr="00E646D0">
        <w:rPr>
          <w:rFonts w:ascii="Corbel" w:eastAsia="Times New Roman" w:hAnsi="Corbel" w:cs="Times New Roman"/>
          <w:b/>
          <w:bCs/>
          <w:sz w:val="26"/>
          <w:szCs w:val="26"/>
          <w:lang w:eastAsia="de-AT"/>
          <w14:numForm w14:val="lining"/>
        </w:rPr>
        <w:tab/>
      </w:r>
      <w:sdt>
        <w:sdtPr>
          <w:rPr>
            <w:rFonts w:ascii="Corbel" w:eastAsia="Times New Roman" w:hAnsi="Corbel" w:cs="Times New Roman"/>
            <w:b/>
            <w:bCs/>
            <w:sz w:val="32"/>
            <w:szCs w:val="32"/>
            <w:lang w:eastAsia="de-AT"/>
            <w14:numForm w14:val="lining"/>
          </w:rPr>
          <w:id w:val="-1061170590"/>
          <w14:checkbox>
            <w14:checked w14:val="0"/>
            <w14:checkedState w14:val="2612" w14:font="MS Gothic"/>
            <w14:uncheckedState w14:val="2610" w14:font="MS Gothic"/>
          </w14:checkbox>
        </w:sdtPr>
        <w:sdtContent>
          <w:r w:rsidR="001330B7">
            <w:rPr>
              <w:rFonts w:ascii="MS Gothic" w:eastAsia="MS Gothic" w:hAnsi="MS Gothic" w:cs="Times New Roman" w:hint="eastAsia"/>
              <w:b/>
              <w:bCs/>
              <w:sz w:val="32"/>
              <w:szCs w:val="32"/>
              <w:lang w:eastAsia="de-AT"/>
              <w14:numForm w14:val="lining"/>
            </w:rPr>
            <w:t>☐</w:t>
          </w:r>
        </w:sdtContent>
      </w:sdt>
      <w:r w:rsidRPr="00E646D0">
        <w:rPr>
          <w:rFonts w:ascii="Corbel" w:eastAsia="Times New Roman" w:hAnsi="Corbel" w:cs="Times New Roman"/>
          <w:b/>
          <w:bCs/>
          <w:sz w:val="26"/>
          <w:szCs w:val="26"/>
          <w:lang w:eastAsia="de-AT"/>
          <w14:numForm w14:val="lining"/>
        </w:rPr>
        <w:tab/>
        <w:t>Nein</w:t>
      </w:r>
      <w:r w:rsidRPr="00E646D0">
        <w:rPr>
          <w:rFonts w:ascii="Corbel" w:eastAsia="Times New Roman" w:hAnsi="Corbel" w:cs="Times New Roman"/>
          <w:b/>
          <w:bCs/>
          <w:sz w:val="26"/>
          <w:szCs w:val="26"/>
          <w:lang w:eastAsia="de-AT"/>
          <w14:numForm w14:val="lining"/>
        </w:rPr>
        <w:tab/>
      </w:r>
      <w:sdt>
        <w:sdtPr>
          <w:rPr>
            <w:rFonts w:ascii="Corbel" w:eastAsia="Times New Roman" w:hAnsi="Corbel" w:cs="Times New Roman"/>
            <w:b/>
            <w:bCs/>
            <w:sz w:val="32"/>
            <w:szCs w:val="32"/>
            <w:lang w:eastAsia="de-AT"/>
            <w14:numForm w14:val="lining"/>
          </w:rPr>
          <w:id w:val="1662044061"/>
          <w14:checkbox>
            <w14:checked w14:val="0"/>
            <w14:checkedState w14:val="2612" w14:font="MS Gothic"/>
            <w14:uncheckedState w14:val="2610" w14:font="MS Gothic"/>
          </w14:checkbox>
        </w:sdtPr>
        <w:sdtContent>
          <w:r w:rsidR="001330B7">
            <w:rPr>
              <w:rFonts w:ascii="MS Gothic" w:eastAsia="MS Gothic" w:hAnsi="MS Gothic" w:cs="Times New Roman" w:hint="eastAsia"/>
              <w:b/>
              <w:bCs/>
              <w:sz w:val="32"/>
              <w:szCs w:val="32"/>
              <w:lang w:eastAsia="de-AT"/>
              <w14:numForm w14:val="lining"/>
            </w:rPr>
            <w:t>☐</w:t>
          </w:r>
        </w:sdtContent>
      </w:sdt>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lastRenderedPageBreak/>
        <w:t>Beschreiben Sie genau die Herausforderungen rund um d</w:t>
      </w:r>
      <w:r w:rsidR="00C45580">
        <w:rPr>
          <w:rFonts w:ascii="Corbel" w:eastAsia="Times New Roman" w:hAnsi="Corbel" w:cs="Times New Roman"/>
          <w:b/>
          <w:bCs/>
          <w:sz w:val="26"/>
          <w:szCs w:val="26"/>
          <w:lang w:eastAsia="de-AT"/>
          <w14:numForm w14:val="lining"/>
        </w:rPr>
        <w:t>i</w:t>
      </w:r>
      <w:r w:rsidRPr="00E646D0">
        <w:rPr>
          <w:rFonts w:ascii="Corbel" w:eastAsia="Times New Roman" w:hAnsi="Corbel" w:cs="Times New Roman"/>
          <w:b/>
          <w:bCs/>
          <w:sz w:val="26"/>
          <w:szCs w:val="26"/>
          <w:lang w:eastAsia="de-AT"/>
          <w14:numForm w14:val="lining"/>
        </w:rPr>
        <w:t>e Schüler</w:t>
      </w:r>
      <w:r w:rsidR="00C45580">
        <w:rPr>
          <w:rFonts w:ascii="Corbel" w:eastAsia="Times New Roman" w:hAnsi="Corbel" w:cs="Times New Roman"/>
          <w:b/>
          <w:bCs/>
          <w:sz w:val="26"/>
          <w:szCs w:val="26"/>
          <w:lang w:eastAsia="de-AT"/>
          <w14:numForm w14:val="lining"/>
        </w:rPr>
        <w:t>in</w:t>
      </w:r>
      <w:r w:rsidRPr="00E646D0">
        <w:rPr>
          <w:rFonts w:ascii="Corbel" w:eastAsia="Times New Roman" w:hAnsi="Corbel" w:cs="Times New Roman"/>
          <w:b/>
          <w:bCs/>
          <w:sz w:val="26"/>
          <w:szCs w:val="26"/>
          <w:lang w:eastAsia="de-AT"/>
          <w14:numForm w14:val="lining"/>
        </w:rPr>
        <w:t>/d</w:t>
      </w:r>
      <w:r w:rsidR="00C45580">
        <w:rPr>
          <w:rFonts w:ascii="Corbel" w:eastAsia="Times New Roman" w:hAnsi="Corbel" w:cs="Times New Roman"/>
          <w:b/>
          <w:bCs/>
          <w:sz w:val="26"/>
          <w:szCs w:val="26"/>
          <w:lang w:eastAsia="de-AT"/>
          <w14:numForm w14:val="lining"/>
        </w:rPr>
        <w:t>en</w:t>
      </w:r>
      <w:r w:rsidRPr="00E646D0">
        <w:rPr>
          <w:rFonts w:ascii="Corbel" w:eastAsia="Times New Roman" w:hAnsi="Corbel" w:cs="Times New Roman"/>
          <w:b/>
          <w:bCs/>
          <w:sz w:val="26"/>
          <w:szCs w:val="26"/>
          <w:lang w:eastAsia="de-AT"/>
          <w14:numForm w14:val="lining"/>
        </w:rPr>
        <w:t xml:space="preserve"> Schüler</w:t>
      </w:r>
      <w:bookmarkStart w:id="0" w:name="_GoBack"/>
      <w:bookmarkEnd w:id="0"/>
      <w:r w:rsidRPr="00E646D0">
        <w:rPr>
          <w:rFonts w:ascii="Corbel" w:eastAsia="Times New Roman" w:hAnsi="Corbel" w:cs="Times New Roman"/>
          <w:b/>
          <w:bCs/>
          <w:sz w:val="26"/>
          <w:szCs w:val="26"/>
          <w:lang w:eastAsia="de-AT"/>
          <w14:numForm w14:val="lining"/>
        </w:rPr>
        <w:t xml:space="preserve"> (</w:t>
      </w:r>
      <w:r w:rsidRPr="00E646D0">
        <w:rPr>
          <w:b/>
          <w:sz w:val="26"/>
          <w:szCs w:val="26"/>
          <w:lang w:eastAsia="de-AT"/>
          <w14:numForm w14:val="lining"/>
        </w:rPr>
        <w:t>emotional-sozial auffälliges Verhalten):</w:t>
      </w:r>
      <w:r w:rsidRPr="00E646D0">
        <w:rPr>
          <w:rFonts w:ascii="Corbel" w:eastAsia="Times New Roman" w:hAnsi="Corbel" w:cs="Times New Roman"/>
          <w:b/>
          <w:bCs/>
          <w:sz w:val="26"/>
          <w:szCs w:val="26"/>
          <w:lang w:eastAsia="de-AT"/>
          <w14:numForm w14:val="lining"/>
        </w:rPr>
        <w:t xml:space="preserve"> </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Beschreiben Sie das ideale Ziel:</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Welche Verhaltensweisen müssen sich wie verändern, dass Sie sagen können, das Ziel ist erreicht?</w:t>
      </w:r>
    </w:p>
    <w:p w:rsidR="00F91819" w:rsidRPr="00E646D0" w:rsidRDefault="00F91819" w:rsidP="00F91819">
      <w:pPr>
        <w:spacing w:before="100" w:beforeAutospacing="1" w:after="100" w:afterAutospacing="1" w:line="360" w:lineRule="auto"/>
        <w:rPr>
          <w:rFonts w:ascii="Corbel" w:eastAsia="Times New Roman" w:hAnsi="Corbel" w:cs="Times New Roman"/>
          <w:b/>
          <w:bCs/>
          <w:sz w:val="26"/>
          <w:szCs w:val="26"/>
          <w:lang w:eastAsia="de-AT"/>
          <w14:numForm w14:val="lining"/>
        </w:rPr>
      </w:pPr>
      <w:r w:rsidRPr="00E646D0">
        <w:rPr>
          <w:rFonts w:ascii="Corbel" w:eastAsia="Times New Roman" w:hAnsi="Corbel" w:cs="Times New Roman"/>
          <w:b/>
          <w:bCs/>
          <w:sz w:val="26"/>
          <w:szCs w:val="26"/>
          <w:lang w:eastAsia="de-AT"/>
          <w14:numForm w14:val="lining"/>
        </w:rPr>
        <w:t>Beschreiben Sie tabellarisch die gesetzten Interventionen und die Ergebnisse:</w:t>
      </w:r>
    </w:p>
    <w:tbl>
      <w:tblPr>
        <w:tblStyle w:val="Tabellenraster"/>
        <w:tblW w:w="15496" w:type="dxa"/>
        <w:tblInd w:w="-537" w:type="dxa"/>
        <w:tblLook w:val="04A0" w:firstRow="1" w:lastRow="0" w:firstColumn="1" w:lastColumn="0" w:noHBand="0" w:noVBand="1"/>
      </w:tblPr>
      <w:tblGrid>
        <w:gridCol w:w="1652"/>
        <w:gridCol w:w="2780"/>
        <w:gridCol w:w="3882"/>
        <w:gridCol w:w="5543"/>
        <w:gridCol w:w="1639"/>
      </w:tblGrid>
      <w:tr w:rsidR="00F91819" w:rsidRPr="00F91819" w:rsidTr="00103A15">
        <w:tc>
          <w:tcPr>
            <w:tcW w:w="1652" w:type="dxa"/>
          </w:tcPr>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Durchführung</w:t>
            </w:r>
          </w:p>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von – bis (Datum)</w:t>
            </w:r>
          </w:p>
        </w:tc>
        <w:tc>
          <w:tcPr>
            <w:tcW w:w="2780" w:type="dxa"/>
          </w:tcPr>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durchführende Person &amp; Funktion</w:t>
            </w:r>
          </w:p>
        </w:tc>
        <w:tc>
          <w:tcPr>
            <w:tcW w:w="3882" w:type="dxa"/>
          </w:tcPr>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Maßnahme (ev. plus Kurzbeschreibung des vorangegangenen Problemverhaltens)</w:t>
            </w:r>
          </w:p>
        </w:tc>
        <w:tc>
          <w:tcPr>
            <w:tcW w:w="5543" w:type="dxa"/>
          </w:tcPr>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 xml:space="preserve">Ergebnis (ausführliche Darstellung) </w:t>
            </w:r>
          </w:p>
        </w:tc>
        <w:tc>
          <w:tcPr>
            <w:tcW w:w="1639" w:type="dxa"/>
          </w:tcPr>
          <w:p w:rsidR="00F91819" w:rsidRPr="00F91819" w:rsidRDefault="00F91819" w:rsidP="00103A15">
            <w:pPr>
              <w:rPr>
                <w:rFonts w:ascii="Corbel" w:hAnsi="Corbel" w:cs="Times New Roman"/>
                <w:b/>
                <w14:numForm w14:val="lining"/>
              </w:rPr>
            </w:pPr>
            <w:r w:rsidRPr="00F91819">
              <w:rPr>
                <w:rFonts w:ascii="Corbel" w:hAnsi="Corbel" w:cs="Times New Roman"/>
                <w:b/>
                <w14:numForm w14:val="lining"/>
              </w:rPr>
              <w:t>dokumentiert von:</w:t>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9"/>
                  <w:enabled/>
                  <w:calcOnExit w:val="0"/>
                  <w:textInput/>
                </w:ffData>
              </w:fldChar>
            </w:r>
            <w:bookmarkStart w:id="1" w:name="Text9"/>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bookmarkEnd w:id="1"/>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bookmarkStart w:id="2" w:name="Text10"/>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bookmarkEnd w:id="2"/>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noProof/>
                <w14:numForm w14:val="lining"/>
              </w:rPr>
            </w:pPr>
            <w:r w:rsidRPr="00F91819">
              <w:rPr>
                <w:rFonts w:ascii="Corbel" w:hAnsi="Corbel" w:cs="Times New Roman"/>
                <w:noProof/>
                <w14:numForm w14:val="lining"/>
              </w:rPr>
              <w:fldChar w:fldCharType="begin">
                <w:ffData>
                  <w:name w:val="Text10"/>
                  <w:enabled/>
                  <w:calcOnExit w:val="0"/>
                  <w:textInput/>
                </w:ffData>
              </w:fldChar>
            </w:r>
            <w:r w:rsidRPr="00F91819">
              <w:rPr>
                <w:rFonts w:ascii="Corbel" w:hAnsi="Corbel" w:cs="Times New Roman"/>
                <w:noProof/>
                <w14:numForm w14:val="lining"/>
              </w:rPr>
              <w:instrText xml:space="preserve"> FORMTEXT </w:instrText>
            </w:r>
            <w:r w:rsidRPr="00F91819">
              <w:rPr>
                <w:rFonts w:ascii="Corbel" w:hAnsi="Corbel" w:cs="Times New Roman"/>
                <w:noProof/>
                <w14:numForm w14:val="lining"/>
              </w:rPr>
            </w:r>
            <w:r w:rsidRPr="00F91819">
              <w:rPr>
                <w:rFonts w:ascii="Corbel" w:hAnsi="Corbel" w:cs="Times New Roman"/>
                <w:noProof/>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fldChar w:fldCharType="end"/>
            </w:r>
          </w:p>
          <w:p w:rsidR="00F91819" w:rsidRPr="00F91819" w:rsidRDefault="00F91819" w:rsidP="00103A15">
            <w:pPr>
              <w:rPr>
                <w:rFonts w:ascii="Corbel" w:hAnsi="Corbel" w:cs="Times New Roman"/>
                <w:noProof/>
                <w14:numForm w14:val="lining"/>
              </w:rPr>
            </w:pPr>
          </w:p>
        </w:tc>
        <w:tc>
          <w:tcPr>
            <w:tcW w:w="2780" w:type="dxa"/>
          </w:tcPr>
          <w:p w:rsidR="00F91819" w:rsidRPr="00F91819" w:rsidRDefault="00F91819" w:rsidP="00103A15">
            <w:pPr>
              <w:rPr>
                <w:rFonts w:ascii="Corbel" w:hAnsi="Corbel" w:cs="Times New Roman"/>
                <w:noProof/>
                <w14:numForm w14:val="lining"/>
              </w:rPr>
            </w:pPr>
            <w:r w:rsidRPr="00F91819">
              <w:rPr>
                <w:rFonts w:ascii="Corbel" w:hAnsi="Corbel" w:cs="Times New Roman"/>
                <w:noProof/>
                <w14:numForm w14:val="lining"/>
              </w:rPr>
              <w:fldChar w:fldCharType="begin">
                <w:ffData>
                  <w:name w:val="Text10"/>
                  <w:enabled/>
                  <w:calcOnExit w:val="0"/>
                  <w:textInput/>
                </w:ffData>
              </w:fldChar>
            </w:r>
            <w:r w:rsidRPr="00F91819">
              <w:rPr>
                <w:rFonts w:ascii="Corbel" w:hAnsi="Corbel" w:cs="Times New Roman"/>
                <w:noProof/>
                <w14:numForm w14:val="lining"/>
              </w:rPr>
              <w:instrText xml:space="preserve"> FORMTEXT </w:instrText>
            </w:r>
            <w:r w:rsidRPr="00F91819">
              <w:rPr>
                <w:rFonts w:ascii="Corbel" w:hAnsi="Corbel" w:cs="Times New Roman"/>
                <w:noProof/>
                <w14:numForm w14:val="lining"/>
              </w:rPr>
            </w:r>
            <w:r w:rsidRPr="00F91819">
              <w:rPr>
                <w:rFonts w:ascii="Corbel" w:hAnsi="Corbel" w:cs="Times New Roman"/>
                <w:noProof/>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fldChar w:fldCharType="end"/>
            </w:r>
          </w:p>
        </w:tc>
        <w:tc>
          <w:tcPr>
            <w:tcW w:w="3882" w:type="dxa"/>
          </w:tcPr>
          <w:p w:rsidR="00F91819" w:rsidRPr="00F91819" w:rsidRDefault="00F91819" w:rsidP="00103A15">
            <w:pPr>
              <w:rPr>
                <w:rFonts w:ascii="Corbel" w:hAnsi="Corbel" w:cs="Times New Roman"/>
                <w:noProof/>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noProof/>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noProof/>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lastRenderedPageBreak/>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r w:rsidR="00F91819" w:rsidRPr="00F91819" w:rsidTr="00103A15">
        <w:tc>
          <w:tcPr>
            <w:tcW w:w="165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p w:rsidR="00F91819" w:rsidRPr="00F91819" w:rsidRDefault="00F91819" w:rsidP="00103A15">
            <w:pPr>
              <w:rPr>
                <w:rFonts w:ascii="Corbel" w:hAnsi="Corbel" w:cs="Times New Roman"/>
                <w14:numForm w14:val="lining"/>
              </w:rPr>
            </w:pPr>
          </w:p>
        </w:tc>
        <w:tc>
          <w:tcPr>
            <w:tcW w:w="2780"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3882"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5543"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c>
          <w:tcPr>
            <w:tcW w:w="1639" w:type="dxa"/>
          </w:tcPr>
          <w:p w:rsidR="00F91819" w:rsidRPr="00F91819" w:rsidRDefault="00F91819" w:rsidP="00103A15">
            <w:pPr>
              <w:rPr>
                <w:rFonts w:ascii="Corbel" w:hAnsi="Corbel" w:cs="Times New Roman"/>
                <w14:numForm w14:val="lining"/>
              </w:rPr>
            </w:pPr>
            <w:r w:rsidRPr="00F91819">
              <w:rPr>
                <w:rFonts w:ascii="Corbel" w:hAnsi="Corbel" w:cs="Times New Roman"/>
                <w14:numForm w14:val="lining"/>
              </w:rPr>
              <w:fldChar w:fldCharType="begin">
                <w:ffData>
                  <w:name w:val="Text10"/>
                  <w:enabled/>
                  <w:calcOnExit w:val="0"/>
                  <w:textInput/>
                </w:ffData>
              </w:fldChar>
            </w:r>
            <w:r w:rsidRPr="00F91819">
              <w:rPr>
                <w:rFonts w:ascii="Corbel" w:hAnsi="Corbel" w:cs="Times New Roman"/>
                <w14:numForm w14:val="lining"/>
              </w:rPr>
              <w:instrText xml:space="preserve"> FORMTEXT </w:instrText>
            </w:r>
            <w:r w:rsidRPr="00F91819">
              <w:rPr>
                <w:rFonts w:ascii="Corbel" w:hAnsi="Corbel" w:cs="Times New Roman"/>
                <w14:numForm w14:val="lining"/>
              </w:rPr>
            </w:r>
            <w:r w:rsidRPr="00F91819">
              <w:rPr>
                <w:rFonts w:ascii="Corbel" w:hAnsi="Corbel" w:cs="Times New Roman"/>
                <w14:numForm w14:val="lining"/>
              </w:rPr>
              <w:fldChar w:fldCharType="separate"/>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noProof/>
                <w14:numForm w14:val="lining"/>
              </w:rPr>
              <w:t> </w:t>
            </w:r>
            <w:r w:rsidRPr="00F91819">
              <w:rPr>
                <w:rFonts w:ascii="Corbel" w:hAnsi="Corbel" w:cs="Times New Roman"/>
                <w14:numForm w14:val="lining"/>
              </w:rPr>
              <w:fldChar w:fldCharType="end"/>
            </w:r>
          </w:p>
        </w:tc>
      </w:tr>
    </w:tbl>
    <w:p w:rsidR="00F91819" w:rsidRPr="00F91819" w:rsidRDefault="00F91819" w:rsidP="00F91819">
      <w:pPr>
        <w:rPr>
          <w:rFonts w:ascii="Corbel" w:hAnsi="Corbel"/>
          <w14:numForm w14:val="lining"/>
        </w:rPr>
        <w:sectPr w:rsidR="00F91819" w:rsidRPr="00F91819" w:rsidSect="00103A15">
          <w:headerReference w:type="default" r:id="rId29"/>
          <w:pgSz w:w="16838" w:h="11906" w:orient="landscape"/>
          <w:pgMar w:top="1418" w:right="1418" w:bottom="1418" w:left="1276" w:header="709" w:footer="709" w:gutter="0"/>
          <w:cols w:space="708"/>
          <w:docGrid w:linePitch="360"/>
        </w:sect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F91819" w:rsidRDefault="00F91819" w:rsidP="00F91819">
      <w:pPr>
        <w:rPr>
          <w:rFonts w:ascii="Corbel" w:hAnsi="Corbel"/>
          <w14:numForm w14:val="lining"/>
        </w:rPr>
      </w:pPr>
    </w:p>
    <w:p w:rsidR="00F91819" w:rsidRPr="00E646D0" w:rsidRDefault="00F91819" w:rsidP="00F91819">
      <w:pPr>
        <w:rPr>
          <w:rFonts w:ascii="Corbel" w:hAnsi="Corbel"/>
          <w:sz w:val="26"/>
          <w:szCs w:val="26"/>
          <w14:numForm w14:val="lining"/>
        </w:rPr>
      </w:pPr>
    </w:p>
    <w:p w:rsidR="00F91819" w:rsidRDefault="00F91819"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Default="008045FE" w:rsidP="00F91819">
      <w:pPr>
        <w:rPr>
          <w:rFonts w:ascii="Corbel" w:hAnsi="Corbel"/>
          <w:sz w:val="26"/>
          <w:szCs w:val="26"/>
          <w14:numForm w14:val="lining"/>
        </w:rPr>
      </w:pPr>
    </w:p>
    <w:p w:rsidR="008045FE" w:rsidRPr="00E646D0" w:rsidRDefault="008045FE" w:rsidP="00F91819">
      <w:pPr>
        <w:rPr>
          <w:rFonts w:ascii="Corbel" w:hAnsi="Corbel"/>
          <w:sz w:val="26"/>
          <w:szCs w:val="26"/>
          <w14:numForm w14:val="lining"/>
        </w:rPr>
      </w:pPr>
    </w:p>
    <w:p w:rsidR="00F91819" w:rsidRPr="008611A0" w:rsidRDefault="008611A0" w:rsidP="00F91819">
      <w:pPr>
        <w:rPr>
          <w:rFonts w:ascii="Corbel" w:hAnsi="Corbel"/>
          <w:b/>
          <w:color w:val="005E00"/>
          <w:sz w:val="28"/>
          <w:szCs w:val="26"/>
          <w14:numForm w14:val="lining"/>
        </w:rPr>
      </w:pPr>
      <w:r w:rsidRPr="008611A0">
        <w:rPr>
          <w:rFonts w:ascii="Corbel" w:hAnsi="Corbel"/>
          <w:b/>
          <w:color w:val="005E00"/>
          <w:sz w:val="28"/>
          <w:szCs w:val="26"/>
          <w14:numForm w14:val="lining"/>
        </w:rPr>
        <w:t>KONTAKT</w:t>
      </w:r>
    </w:p>
    <w:p w:rsidR="00F91819" w:rsidRPr="00E646D0" w:rsidRDefault="00F91819" w:rsidP="00F91819">
      <w:pPr>
        <w:spacing w:after="0"/>
        <w:rPr>
          <w:rFonts w:ascii="Corbel" w:hAnsi="Corbel"/>
          <w:sz w:val="26"/>
          <w:szCs w:val="26"/>
          <w14:numForm w14:val="lining"/>
        </w:rPr>
      </w:pPr>
    </w:p>
    <w:p w:rsidR="00F91819" w:rsidRPr="00692721" w:rsidRDefault="00F91819" w:rsidP="00F91819">
      <w:pPr>
        <w:spacing w:after="0"/>
        <w:rPr>
          <w:rFonts w:ascii="Corbel" w:hAnsi="Corbel"/>
          <w:b/>
          <w:color w:val="005E00"/>
          <w:sz w:val="26"/>
          <w:szCs w:val="26"/>
          <w14:numForm w14:val="lining"/>
        </w:rPr>
      </w:pPr>
      <w:r w:rsidRPr="00692721">
        <w:rPr>
          <w:rFonts w:ascii="Corbel" w:hAnsi="Corbel"/>
          <w:b/>
          <w:color w:val="005E00"/>
          <w:sz w:val="26"/>
          <w:szCs w:val="26"/>
          <w14:numForm w14:val="lining"/>
        </w:rPr>
        <w:t>Bildungsdirektion für Steiermark</w:t>
      </w:r>
    </w:p>
    <w:p w:rsidR="00F91819" w:rsidRPr="00E646D0" w:rsidRDefault="00F91819" w:rsidP="00F91819">
      <w:pPr>
        <w:spacing w:after="0"/>
        <w:rPr>
          <w:rFonts w:ascii="Corbel" w:hAnsi="Corbel"/>
          <w:b/>
          <w:sz w:val="26"/>
          <w:szCs w:val="26"/>
          <w14:numForm w14:val="lining"/>
        </w:rPr>
      </w:pPr>
      <w:proofErr w:type="spellStart"/>
      <w:r w:rsidRPr="00E646D0">
        <w:rPr>
          <w:rFonts w:ascii="Corbel" w:hAnsi="Corbel"/>
          <w:b/>
          <w:sz w:val="26"/>
          <w:szCs w:val="26"/>
          <w14:numForm w14:val="lining"/>
        </w:rPr>
        <w:t>Körblergasse</w:t>
      </w:r>
      <w:proofErr w:type="spellEnd"/>
      <w:r w:rsidRPr="00E646D0">
        <w:rPr>
          <w:rFonts w:ascii="Corbel" w:hAnsi="Corbel"/>
          <w:b/>
          <w:sz w:val="26"/>
          <w:szCs w:val="26"/>
          <w14:numForm w14:val="lining"/>
        </w:rPr>
        <w:t xml:space="preserve"> 23, 8011 Graz</w:t>
      </w:r>
    </w:p>
    <w:p w:rsidR="00F91819" w:rsidRPr="00E646D0" w:rsidRDefault="00F91819" w:rsidP="00F91819">
      <w:pPr>
        <w:spacing w:after="0"/>
        <w:rPr>
          <w:rFonts w:ascii="Corbel" w:hAnsi="Corbel"/>
          <w:b/>
          <w:sz w:val="26"/>
          <w:szCs w:val="26"/>
          <w14:numForm w14:val="lining"/>
        </w:rPr>
      </w:pPr>
    </w:p>
    <w:p w:rsidR="00F91819" w:rsidRPr="00E646D0" w:rsidRDefault="00F91819" w:rsidP="00F91819">
      <w:pPr>
        <w:spacing w:after="0"/>
        <w:rPr>
          <w:rFonts w:ascii="Corbel" w:hAnsi="Corbel"/>
          <w:b/>
          <w:sz w:val="26"/>
          <w:szCs w:val="26"/>
          <w14:numForm w14:val="lining"/>
        </w:rPr>
      </w:pPr>
      <w:r w:rsidRPr="00E646D0">
        <w:rPr>
          <w:rFonts w:ascii="Corbel" w:hAnsi="Corbel"/>
          <w:b/>
          <w:sz w:val="26"/>
          <w:szCs w:val="26"/>
          <w14:numForm w14:val="lining"/>
        </w:rPr>
        <w:t>Abteilung Schulpsychologie &amp; Schulärztlicher Dienst</w:t>
      </w:r>
    </w:p>
    <w:p w:rsidR="00F91819" w:rsidRPr="00E646D0" w:rsidRDefault="00F91819" w:rsidP="00F91819">
      <w:pPr>
        <w:spacing w:after="0"/>
        <w:rPr>
          <w:rFonts w:ascii="Corbel" w:hAnsi="Corbel"/>
          <w:sz w:val="26"/>
          <w:szCs w:val="26"/>
          <w14:numForm w14:val="lining"/>
        </w:rPr>
      </w:pPr>
      <w:r w:rsidRPr="00E646D0">
        <w:rPr>
          <w:rFonts w:ascii="Corbel" w:hAnsi="Corbel"/>
          <w:sz w:val="26"/>
          <w:szCs w:val="26"/>
          <w14:numForm w14:val="lining"/>
        </w:rPr>
        <w:t>Sekretariat: 05/0248 345 450</w:t>
      </w:r>
    </w:p>
    <w:p w:rsidR="00F91819" w:rsidRPr="00E646D0" w:rsidRDefault="00F91819" w:rsidP="00F91819">
      <w:pPr>
        <w:spacing w:after="0"/>
        <w:rPr>
          <w:rFonts w:ascii="Corbel" w:hAnsi="Corbel"/>
          <w:sz w:val="26"/>
          <w:szCs w:val="26"/>
          <w14:numForm w14:val="lining"/>
        </w:rPr>
      </w:pPr>
    </w:p>
    <w:p w:rsidR="00F91819" w:rsidRPr="00E646D0" w:rsidRDefault="00F91819" w:rsidP="00F91819">
      <w:pPr>
        <w:spacing w:after="0"/>
        <w:rPr>
          <w:rFonts w:ascii="Corbel" w:hAnsi="Corbel"/>
          <w:b/>
          <w:sz w:val="26"/>
          <w:szCs w:val="26"/>
          <w14:numForm w14:val="lining"/>
        </w:rPr>
      </w:pPr>
      <w:r w:rsidRPr="00E646D0">
        <w:rPr>
          <w:rFonts w:ascii="Corbel" w:hAnsi="Corbel"/>
          <w:b/>
          <w:sz w:val="26"/>
          <w:szCs w:val="26"/>
          <w14:numForm w14:val="lining"/>
        </w:rPr>
        <w:t>Bereich Pädagogischer Dienst</w:t>
      </w:r>
    </w:p>
    <w:p w:rsidR="00F91819" w:rsidRPr="00E646D0" w:rsidRDefault="00F91819" w:rsidP="00F91819">
      <w:pPr>
        <w:spacing w:after="0"/>
        <w:rPr>
          <w:rFonts w:ascii="Corbel" w:hAnsi="Corbel"/>
          <w:sz w:val="26"/>
          <w:szCs w:val="26"/>
          <w14:numForm w14:val="lining"/>
        </w:rPr>
      </w:pPr>
      <w:r w:rsidRPr="00E646D0">
        <w:rPr>
          <w:rFonts w:ascii="Corbel" w:hAnsi="Corbel"/>
          <w:sz w:val="26"/>
          <w:szCs w:val="26"/>
          <w14:numForm w14:val="lining"/>
        </w:rPr>
        <w:t>Sekretariat: 05/0248 345</w:t>
      </w:r>
      <w:r w:rsidR="008611A0">
        <w:rPr>
          <w:rFonts w:ascii="Corbel" w:hAnsi="Corbel"/>
          <w:sz w:val="26"/>
          <w:szCs w:val="26"/>
          <w14:numForm w14:val="lining"/>
        </w:rPr>
        <w:t xml:space="preserve"> </w:t>
      </w:r>
      <w:r w:rsidRPr="00E646D0">
        <w:rPr>
          <w:rFonts w:ascii="Corbel" w:hAnsi="Corbel"/>
          <w:sz w:val="26"/>
          <w:szCs w:val="26"/>
          <w14:numForm w14:val="lining"/>
        </w:rPr>
        <w:t>255</w:t>
      </w:r>
    </w:p>
    <w:sectPr w:rsidR="00F91819" w:rsidRPr="00E646D0" w:rsidSect="008045FE">
      <w:headerReference w:type="default" r:id="rId3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21BE" w:rsidRDefault="007421BE" w:rsidP="00F91819">
      <w:pPr>
        <w:spacing w:after="0" w:line="240" w:lineRule="auto"/>
      </w:pPr>
      <w:r>
        <w:separator/>
      </w:r>
    </w:p>
  </w:endnote>
  <w:endnote w:type="continuationSeparator" w:id="0">
    <w:p w:rsidR="007421BE" w:rsidRDefault="007421BE" w:rsidP="00F918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Default="007421B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7334427"/>
      <w:docPartObj>
        <w:docPartGallery w:val="Page Numbers (Bottom of Page)"/>
        <w:docPartUnique/>
      </w:docPartObj>
    </w:sdtPr>
    <w:sdtContent>
      <w:p w:rsidR="007421BE" w:rsidRDefault="007421BE">
        <w:pPr>
          <w:pStyle w:val="Fuzeile"/>
          <w:jc w:val="right"/>
        </w:pPr>
        <w:r>
          <w:fldChar w:fldCharType="begin"/>
        </w:r>
        <w:r>
          <w:instrText>PAGE   \* MERGEFORMAT</w:instrText>
        </w:r>
        <w:r>
          <w:fldChar w:fldCharType="separate"/>
        </w:r>
        <w:r>
          <w:rPr>
            <w:lang w:val="de-DE"/>
          </w:rPr>
          <w:t>2</w:t>
        </w:r>
        <w:r>
          <w:fldChar w:fldCharType="end"/>
        </w:r>
      </w:p>
    </w:sdtContent>
  </w:sdt>
  <w:p w:rsidR="007421BE" w:rsidRDefault="007421B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Default="007421B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21BE" w:rsidRDefault="007421BE" w:rsidP="00F91819">
      <w:pPr>
        <w:spacing w:after="0" w:line="240" w:lineRule="auto"/>
      </w:pPr>
      <w:r>
        <w:separator/>
      </w:r>
    </w:p>
  </w:footnote>
  <w:footnote w:type="continuationSeparator" w:id="0">
    <w:p w:rsidR="007421BE" w:rsidRDefault="007421BE" w:rsidP="00F918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Default="007421B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Pr="00F939C7" w:rsidRDefault="007421BE">
    <w:pPr>
      <w:pStyle w:val="Kopfzeile"/>
      <w:rPr>
        <w:sz w:val="26"/>
        <w:szCs w:val="26"/>
      </w:rPr>
    </w:pPr>
    <w:r w:rsidRPr="00F939C7">
      <w:rPr>
        <w:sz w:val="26"/>
        <w:szCs w:val="26"/>
      </w:rPr>
      <w:ptab w:relativeTo="margin" w:alignment="center" w:leader="none"/>
    </w:r>
    <w:r w:rsidRPr="00F939C7">
      <w:rPr>
        <w:sz w:val="26"/>
        <w:szCs w:val="26"/>
      </w:rP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Default="007421BE">
    <w:pPr>
      <w:pStyle w:val="Kopfzeile"/>
    </w:pPr>
    <w:r w:rsidRPr="00F91819">
      <w:rPr>
        <w:rFonts w:ascii="Corbel" w:eastAsia="Times New Roman" w:hAnsi="Corbel" w:cs="Times New Roman"/>
        <w:b/>
        <w:noProof/>
        <w:sz w:val="32"/>
        <w:szCs w:val="32"/>
        <w:lang w:eastAsia="de-AT"/>
        <w14:numForm w14:val="lining"/>
      </w:rPr>
      <w:drawing>
        <wp:anchor distT="0" distB="0" distL="114300" distR="114300" simplePos="0" relativeHeight="251659264" behindDoc="0" locked="0" layoutInCell="1" allowOverlap="1" wp14:anchorId="13E53064" wp14:editId="5A7E2892">
          <wp:simplePos x="0" y="0"/>
          <wp:positionH relativeFrom="column">
            <wp:posOffset>3089910</wp:posOffset>
          </wp:positionH>
          <wp:positionV relativeFrom="paragraph">
            <wp:posOffset>-138799</wp:posOffset>
          </wp:positionV>
          <wp:extent cx="3089910" cy="560070"/>
          <wp:effectExtent l="0" t="0" r="0" b="0"/>
          <wp:wrapSquare wrapText="bothSides"/>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ungsdirektion_STMK_Logo horizont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89910" cy="560070"/>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Pr="00692721" w:rsidRDefault="007421BE">
    <w:pPr>
      <w:pStyle w:val="Kopfzeile"/>
      <w:rPr>
        <w:rFonts w:ascii="Corbel" w:hAnsi="Corbel"/>
        <w:color w:val="005E00"/>
        <w:sz w:val="26"/>
        <w:szCs w:val="26"/>
      </w:rPr>
    </w:pPr>
    <w:r w:rsidRPr="00692721">
      <w:rPr>
        <w:rFonts w:ascii="Corbel" w:hAnsi="Corbel"/>
        <w:color w:val="005E00"/>
        <w:sz w:val="26"/>
        <w:szCs w:val="26"/>
      </w:rPr>
      <w:ptab w:relativeTo="margin" w:alignment="center" w:leader="none"/>
    </w:r>
    <w:r w:rsidRPr="00692721">
      <w:rPr>
        <w:rFonts w:ascii="Corbel" w:hAnsi="Corbel"/>
        <w:color w:val="005E00"/>
        <w:sz w:val="26"/>
        <w:szCs w:val="26"/>
      </w:rPr>
      <w:t>Reflexionsansätze und Maßnahmen</w:t>
    </w:r>
    <w:r w:rsidRPr="00692721">
      <w:rPr>
        <w:rFonts w:ascii="Corbel" w:hAnsi="Corbel"/>
        <w:color w:val="005E00"/>
        <w:sz w:val="26"/>
        <w:szCs w:val="26"/>
      </w:rPr>
      <w:ptab w:relativeTo="margin" w:alignment="right" w:leader="none"/>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Pr="0018197B" w:rsidRDefault="007421BE" w:rsidP="00103A15">
    <w:pPr>
      <w:pStyle w:val="Kopfzeile"/>
      <w:tabs>
        <w:tab w:val="clear" w:pos="4536"/>
        <w:tab w:val="clear" w:pos="9072"/>
        <w:tab w:val="left" w:pos="12171"/>
      </w:tabs>
      <w:rPr>
        <w:color w:val="005E00"/>
        <w:sz w:val="26"/>
        <w:szCs w:val="26"/>
      </w:rPr>
    </w:pPr>
    <w:r w:rsidRPr="0018197B">
      <w:rPr>
        <w:color w:val="005E00"/>
        <w:sz w:val="26"/>
        <w:szCs w:val="26"/>
      </w:rPr>
      <w:ptab w:relativeTo="margin" w:alignment="center" w:leader="none"/>
    </w:r>
    <w:r w:rsidRPr="0018197B">
      <w:rPr>
        <w:color w:val="005E00"/>
        <w:sz w:val="26"/>
        <w:szCs w:val="26"/>
      </w:rPr>
      <w:t xml:space="preserve">Dokumentationsteil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1BE" w:rsidRDefault="007421BE">
    <w:pPr>
      <w:pStyle w:val="Kopfzeile"/>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DF7058"/>
    <w:multiLevelType w:val="hybridMultilevel"/>
    <w:tmpl w:val="535A27D6"/>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76707B0"/>
    <w:multiLevelType w:val="hybridMultilevel"/>
    <w:tmpl w:val="4F946370"/>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1EC93E58"/>
    <w:multiLevelType w:val="hybridMultilevel"/>
    <w:tmpl w:val="7440567C"/>
    <w:lvl w:ilvl="0" w:tplc="0C070003">
      <w:start w:val="1"/>
      <w:numFmt w:val="bullet"/>
      <w:lvlText w:val="o"/>
      <w:lvlJc w:val="left"/>
      <w:pPr>
        <w:ind w:left="1080" w:hanging="360"/>
      </w:pPr>
      <w:rPr>
        <w:rFonts w:ascii="Courier New" w:hAnsi="Courier New" w:cs="Courier New"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3" w15:restartNumberingAfterBreak="0">
    <w:nsid w:val="296A0BAB"/>
    <w:multiLevelType w:val="hybridMultilevel"/>
    <w:tmpl w:val="A9B02DE8"/>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9945D54"/>
    <w:multiLevelType w:val="hybridMultilevel"/>
    <w:tmpl w:val="E56AAC3E"/>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2A47194F"/>
    <w:multiLevelType w:val="hybridMultilevel"/>
    <w:tmpl w:val="31666A94"/>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34501541"/>
    <w:multiLevelType w:val="hybridMultilevel"/>
    <w:tmpl w:val="D946D1C8"/>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3DB343AB"/>
    <w:multiLevelType w:val="hybridMultilevel"/>
    <w:tmpl w:val="4170D432"/>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4AB127AE"/>
    <w:multiLevelType w:val="hybridMultilevel"/>
    <w:tmpl w:val="0ACEF9B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784F5143"/>
    <w:multiLevelType w:val="hybridMultilevel"/>
    <w:tmpl w:val="604A64D8"/>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6"/>
  </w:num>
  <w:num w:numId="4">
    <w:abstractNumId w:val="5"/>
  </w:num>
  <w:num w:numId="5">
    <w:abstractNumId w:val="3"/>
  </w:num>
  <w:num w:numId="6">
    <w:abstractNumId w:val="1"/>
  </w:num>
  <w:num w:numId="7">
    <w:abstractNumId w:val="7"/>
  </w:num>
  <w:num w:numId="8">
    <w:abstractNumId w:val="9"/>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819"/>
    <w:rsid w:val="00103A15"/>
    <w:rsid w:val="001330B7"/>
    <w:rsid w:val="0018197B"/>
    <w:rsid w:val="00424BBC"/>
    <w:rsid w:val="00456CE0"/>
    <w:rsid w:val="00466009"/>
    <w:rsid w:val="004D0A59"/>
    <w:rsid w:val="005F0CCB"/>
    <w:rsid w:val="0067597F"/>
    <w:rsid w:val="00692721"/>
    <w:rsid w:val="007421BE"/>
    <w:rsid w:val="008045FE"/>
    <w:rsid w:val="008333A4"/>
    <w:rsid w:val="008611A0"/>
    <w:rsid w:val="00895D75"/>
    <w:rsid w:val="00945B44"/>
    <w:rsid w:val="009E4106"/>
    <w:rsid w:val="00A14CEE"/>
    <w:rsid w:val="00AD5C4A"/>
    <w:rsid w:val="00B50AF0"/>
    <w:rsid w:val="00C41828"/>
    <w:rsid w:val="00C45580"/>
    <w:rsid w:val="00D92848"/>
    <w:rsid w:val="00DB01D2"/>
    <w:rsid w:val="00E646D0"/>
    <w:rsid w:val="00E77B7D"/>
    <w:rsid w:val="00F206C3"/>
    <w:rsid w:val="00F91819"/>
    <w:rsid w:val="00F939C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BC4ACAD"/>
  <w15:chartTrackingRefBased/>
  <w15:docId w15:val="{EB846489-C10C-45B6-B954-05F87E993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9181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91819"/>
  </w:style>
  <w:style w:type="paragraph" w:styleId="Fuzeile">
    <w:name w:val="footer"/>
    <w:basedOn w:val="Standard"/>
    <w:link w:val="FuzeileZchn"/>
    <w:uiPriority w:val="99"/>
    <w:unhideWhenUsed/>
    <w:rsid w:val="00F9181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91819"/>
  </w:style>
  <w:style w:type="table" w:styleId="Tabellenraster">
    <w:name w:val="Table Grid"/>
    <w:basedOn w:val="NormaleTabelle"/>
    <w:uiPriority w:val="39"/>
    <w:rsid w:val="00F91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C41828"/>
    <w:pPr>
      <w:ind w:left="720"/>
      <w:contextualSpacing/>
    </w:pPr>
  </w:style>
  <w:style w:type="character" w:styleId="Hyperlink">
    <w:name w:val="Hyperlink"/>
    <w:basedOn w:val="Absatz-Standardschriftart"/>
    <w:uiPriority w:val="99"/>
    <w:unhideWhenUsed/>
    <w:rsid w:val="00C41828"/>
    <w:rPr>
      <w:color w:val="0563C1" w:themeColor="hyperlink"/>
      <w:u w:val="single"/>
    </w:rPr>
  </w:style>
  <w:style w:type="paragraph" w:styleId="Sprechblasentext">
    <w:name w:val="Balloon Text"/>
    <w:basedOn w:val="Standard"/>
    <w:link w:val="SprechblasentextZchn"/>
    <w:uiPriority w:val="99"/>
    <w:semiHidden/>
    <w:unhideWhenUsed/>
    <w:rsid w:val="00AD5C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D5C4A"/>
    <w:rPr>
      <w:rFonts w:ascii="Segoe UI" w:hAnsi="Segoe UI" w:cs="Segoe UI"/>
      <w:sz w:val="18"/>
      <w:szCs w:val="18"/>
    </w:rPr>
  </w:style>
  <w:style w:type="character" w:styleId="Platzhaltertext">
    <w:name w:val="Placeholder Text"/>
    <w:basedOn w:val="Absatz-Standardschriftart"/>
    <w:uiPriority w:val="99"/>
    <w:semiHidden/>
    <w:rsid w:val="00E77B7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www.bmb.gv.at/Themen/schule/schulpraxis/lp/lp_ss.html" TargetMode="External"/><Relationship Id="rId3" Type="http://schemas.openxmlformats.org/officeDocument/2006/relationships/styles" Target="styles.xml"/><Relationship Id="rId21" Type="http://schemas.openxmlformats.org/officeDocument/2006/relationships/diagramLayout" Target="diagrams/layout2.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eader" Target="header3.xml"/><Relationship Id="rId25" Type="http://schemas.openxmlformats.org/officeDocument/2006/relationships/hyperlink" Target="https://ris.bka.gv.at/NormDokument.wxe?Abfrage=Bundesnormen&amp;Gesetzesnummer=10009600&amp;Artikel=&amp;Paragraf=47&amp;Anlage=&amp;Uebergangsrecht="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diagramData" Target="diagrams/data2.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diagramColors" Target="diagrams/colors2.xml"/><Relationship Id="rId28" Type="http://schemas.openxmlformats.org/officeDocument/2006/relationships/header" Target="header4.xml"/><Relationship Id="rId10" Type="http://schemas.openxmlformats.org/officeDocument/2006/relationships/diagramQuickStyle" Target="diagrams/quickStyle1.xml"/><Relationship Id="rId19" Type="http://schemas.openxmlformats.org/officeDocument/2006/relationships/image" Target="media/image3.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2.xml"/><Relationship Id="rId22" Type="http://schemas.openxmlformats.org/officeDocument/2006/relationships/diagramQuickStyle" Target="diagrams/quickStyle2.xml"/><Relationship Id="rId27" Type="http://schemas.openxmlformats.org/officeDocument/2006/relationships/hyperlink" Target="https://www.jusline.at/gesetz/schug/paragraf/49" TargetMode="External"/><Relationship Id="rId30" Type="http://schemas.openxmlformats.org/officeDocument/2006/relationships/header" Target="header6.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diagrams/_rels/data1.xml.rels><?xml version="1.0" encoding="UTF-8" standalone="yes"?>
<Relationships xmlns="http://schemas.openxmlformats.org/package/2006/relationships"><Relationship Id="rId1" Type="http://schemas.openxmlformats.org/officeDocument/2006/relationships/image" Target="../media/image1.jpg"/></Relationships>
</file>

<file path=word/diagrams/_rels/drawing1.xml.rels><?xml version="1.0" encoding="UTF-8" standalone="yes"?>
<Relationships xmlns="http://schemas.openxmlformats.org/package/2006/relationships"><Relationship Id="rId1"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643D4D-37B2-4AFE-89C4-C05DA3B46F86}"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de-AT"/>
        </a:p>
      </dgm:t>
    </dgm:pt>
    <dgm:pt modelId="{0FEF9835-6356-4671-B01E-E41476D24761}">
      <dgm:prSet phldrT="[Text]"/>
      <dgm:spPr>
        <a:xfrm rot="5400000">
          <a:off x="2590354" y="632433"/>
          <a:ext cx="1701270" cy="1480105"/>
        </a:xfrm>
        <a:prstGeom prst="hexagon">
          <a:avLst>
            <a:gd name="adj" fmla="val 25000"/>
            <a:gd name="vf" fmla="val 115470"/>
          </a:avLst>
        </a:prstGeom>
        <a:solidFill>
          <a:srgbClr val="007C00"/>
        </a:solidFill>
        <a:ln w="10795" cap="flat" cmpd="sng" algn="ctr">
          <a:solidFill>
            <a:srgbClr val="FFFFFF">
              <a:hueOff val="0"/>
              <a:satOff val="0"/>
              <a:lumOff val="0"/>
              <a:alphaOff val="0"/>
            </a:srgbClr>
          </a:solidFill>
          <a:prstDash val="solid"/>
        </a:ln>
        <a:effectLst/>
      </dgm:spPr>
      <dgm:t>
        <a:bodyPr/>
        <a:lstStyle/>
        <a:p>
          <a:pPr>
            <a:buNone/>
          </a:pPr>
          <a:endParaRPr lang="de-AT">
            <a:solidFill>
              <a:srgbClr val="FFFFFF"/>
            </a:solidFill>
            <a:latin typeface="Corbel" panose="020B0503020204020204"/>
            <a:ea typeface="+mn-ea"/>
            <a:cs typeface="+mn-cs"/>
          </a:endParaRPr>
        </a:p>
      </dgm:t>
    </dgm:pt>
    <dgm:pt modelId="{0EE5C9CB-3A8C-4D1F-867E-CDC55C3EC242}" type="parTrans" cxnId="{D34C8486-635F-4F85-BCD4-C30E12811CB2}">
      <dgm:prSet/>
      <dgm:spPr/>
      <dgm:t>
        <a:bodyPr/>
        <a:lstStyle/>
        <a:p>
          <a:endParaRPr lang="de-AT"/>
        </a:p>
      </dgm:t>
    </dgm:pt>
    <dgm:pt modelId="{588C81AD-9B89-47D6-AA83-162E15E35631}" type="sibTrans" cxnId="{D34C8486-635F-4F85-BCD4-C30E12811CB2}">
      <dgm:prSet/>
      <dgm:spPr>
        <a:xfrm rot="5400000">
          <a:off x="991840" y="632433"/>
          <a:ext cx="1701270" cy="1480105"/>
        </a:xfrm>
        <a:prstGeom prst="hexagon">
          <a:avLst>
            <a:gd name="adj" fmla="val 25000"/>
            <a:gd name="vf" fmla="val 115470"/>
          </a:avLst>
        </a:prstGeom>
        <a:solidFill>
          <a:srgbClr val="008600"/>
        </a:solidFill>
        <a:ln w="10795" cap="flat" cmpd="sng" algn="ctr">
          <a:solidFill>
            <a:srgbClr val="FFFFFF">
              <a:hueOff val="0"/>
              <a:satOff val="0"/>
              <a:lumOff val="0"/>
              <a:alphaOff val="0"/>
            </a:srgbClr>
          </a:solidFill>
          <a:prstDash val="solid"/>
        </a:ln>
        <a:effectLst/>
      </dgm:spPr>
      <dgm:t>
        <a:bodyPr/>
        <a:lstStyle/>
        <a:p>
          <a:pPr>
            <a:buNone/>
          </a:pPr>
          <a:endParaRPr lang="de-AT">
            <a:solidFill>
              <a:srgbClr val="005E00"/>
            </a:solidFill>
            <a:latin typeface="Corbel" panose="020B0503020204020204"/>
            <a:ea typeface="+mn-ea"/>
            <a:cs typeface="+mn-cs"/>
          </a:endParaRPr>
        </a:p>
      </dgm:t>
    </dgm:pt>
    <dgm:pt modelId="{CA53AC5F-E25B-45AD-B3C8-93D47DA150C5}">
      <dgm:prSet phldrT="[Text]"/>
      <dgm:spPr>
        <a:xfrm rot="5400000">
          <a:off x="2590354" y="3520510"/>
          <a:ext cx="1701270" cy="1480105"/>
        </a:xfrm>
        <a:prstGeom prst="hexagon">
          <a:avLst>
            <a:gd name="adj" fmla="val 25000"/>
            <a:gd name="vf" fmla="val 115470"/>
          </a:avLst>
        </a:prstGeom>
        <a:solidFill>
          <a:srgbClr val="006800"/>
        </a:solidFill>
        <a:ln w="10795" cap="flat" cmpd="sng" algn="ctr">
          <a:solidFill>
            <a:srgbClr val="FFFFFF">
              <a:hueOff val="0"/>
              <a:satOff val="0"/>
              <a:lumOff val="0"/>
              <a:alphaOff val="0"/>
            </a:srgbClr>
          </a:solidFill>
          <a:prstDash val="solid"/>
        </a:ln>
        <a:effectLst/>
      </dgm:spPr>
      <dgm:t>
        <a:bodyPr/>
        <a:lstStyle/>
        <a:p>
          <a:pPr>
            <a:buNone/>
          </a:pPr>
          <a:endParaRPr lang="de-AT">
            <a:solidFill>
              <a:srgbClr val="FFFFFF"/>
            </a:solidFill>
            <a:latin typeface="Corbel" panose="020B0503020204020204"/>
            <a:ea typeface="+mn-ea"/>
            <a:cs typeface="+mn-cs"/>
          </a:endParaRPr>
        </a:p>
      </dgm:t>
    </dgm:pt>
    <dgm:pt modelId="{96F8F3E9-A67F-444F-8688-4D75D489D36E}" type="parTrans" cxnId="{0C47E840-AC75-4AC4-9A9E-6FA8F5D50170}">
      <dgm:prSet/>
      <dgm:spPr/>
      <dgm:t>
        <a:bodyPr/>
        <a:lstStyle/>
        <a:p>
          <a:endParaRPr lang="de-AT"/>
        </a:p>
      </dgm:t>
    </dgm:pt>
    <dgm:pt modelId="{F9FAA874-B594-4706-A9A1-456558C3C0BD}" type="sibTrans" cxnId="{0C47E840-AC75-4AC4-9A9E-6FA8F5D50170}">
      <dgm:prSet/>
      <dgm:spPr>
        <a:xfrm rot="5400000">
          <a:off x="991840" y="3520510"/>
          <a:ext cx="1701270" cy="1480105"/>
        </a:xfrm>
        <a:prstGeom prst="hexagon">
          <a:avLst>
            <a:gd name="adj" fmla="val 25000"/>
            <a:gd name="vf" fmla="val 115470"/>
          </a:avLst>
        </a:prstGeom>
        <a:solidFill>
          <a:srgbClr val="005E00"/>
        </a:solidFill>
        <a:ln w="10795" cap="flat" cmpd="sng" algn="ctr">
          <a:solidFill>
            <a:srgbClr val="FFFFFF">
              <a:hueOff val="0"/>
              <a:satOff val="0"/>
              <a:lumOff val="0"/>
              <a:alphaOff val="0"/>
            </a:srgbClr>
          </a:solidFill>
          <a:prstDash val="solid"/>
        </a:ln>
        <a:effectLst/>
      </dgm:spPr>
      <dgm:t>
        <a:bodyPr/>
        <a:lstStyle/>
        <a:p>
          <a:pPr>
            <a:buNone/>
          </a:pPr>
          <a:endParaRPr lang="de-AT">
            <a:solidFill>
              <a:srgbClr val="FFFFFF"/>
            </a:solidFill>
            <a:latin typeface="Corbel" panose="020B0503020204020204"/>
            <a:ea typeface="+mn-ea"/>
            <a:cs typeface="+mn-cs"/>
          </a:endParaRPr>
        </a:p>
      </dgm:t>
    </dgm:pt>
    <dgm:pt modelId="{B071319A-583F-40E1-9A18-A0AB9642FE61}">
      <dgm:prSet phldrT="[Text]"/>
      <dgm:spPr>
        <a:xfrm rot="5400000">
          <a:off x="1788035" y="2076472"/>
          <a:ext cx="1701270" cy="1480105"/>
        </a:xfrm>
        <a:prstGeom prst="hexagon">
          <a:avLst>
            <a:gd name="adj" fmla="val 25000"/>
            <a:gd name="vf" fmla="val 115470"/>
          </a:avLst>
        </a:prstGeom>
        <a:blipFill rotWithShape="0">
          <a:blip xmlns:r="http://schemas.openxmlformats.org/officeDocument/2006/relationships" r:embed="rId1"/>
          <a:stretch>
            <a:fillRect/>
          </a:stretch>
        </a:blipFill>
        <a:ln w="10795" cap="flat" cmpd="sng" algn="ctr">
          <a:solidFill>
            <a:srgbClr val="FFFFFF">
              <a:hueOff val="0"/>
              <a:satOff val="0"/>
              <a:lumOff val="0"/>
              <a:alphaOff val="0"/>
            </a:srgbClr>
          </a:solidFill>
          <a:prstDash val="solid"/>
        </a:ln>
        <a:effectLst/>
      </dgm:spPr>
      <dgm:t>
        <a:bodyPr/>
        <a:lstStyle/>
        <a:p>
          <a:pPr>
            <a:buNone/>
          </a:pPr>
          <a:endParaRPr lang="de-AT">
            <a:solidFill>
              <a:srgbClr val="FFFFFF"/>
            </a:solidFill>
            <a:latin typeface="Corbel" panose="020B0503020204020204"/>
            <a:ea typeface="+mn-ea"/>
            <a:cs typeface="+mn-cs"/>
          </a:endParaRPr>
        </a:p>
      </dgm:t>
    </dgm:pt>
    <dgm:pt modelId="{E832BD2B-092D-4B1C-BA35-A68A77CEC965}" type="sibTrans" cxnId="{09694787-FF0F-452F-A732-0C0A794CBBBA}">
      <dgm:prSet/>
      <dgm:spPr>
        <a:xfrm rot="5400000">
          <a:off x="3386549" y="2076472"/>
          <a:ext cx="1701270" cy="1480105"/>
        </a:xfrm>
        <a:prstGeom prst="hexagon">
          <a:avLst>
            <a:gd name="adj" fmla="val 25000"/>
            <a:gd name="vf" fmla="val 115470"/>
          </a:avLst>
        </a:prstGeom>
        <a:solidFill>
          <a:srgbClr val="007200"/>
        </a:solidFill>
        <a:ln w="10795" cap="flat" cmpd="sng" algn="ctr">
          <a:solidFill>
            <a:srgbClr val="FFFFFF">
              <a:hueOff val="0"/>
              <a:satOff val="0"/>
              <a:lumOff val="0"/>
              <a:alphaOff val="0"/>
            </a:srgbClr>
          </a:solidFill>
          <a:prstDash val="solid"/>
        </a:ln>
        <a:effectLst/>
      </dgm:spPr>
      <dgm:t>
        <a:bodyPr/>
        <a:lstStyle/>
        <a:p>
          <a:pPr>
            <a:buNone/>
          </a:pPr>
          <a:endParaRPr lang="de-AT">
            <a:solidFill>
              <a:srgbClr val="FFFFFF"/>
            </a:solidFill>
            <a:latin typeface="Corbel" panose="020B0503020204020204"/>
            <a:ea typeface="+mn-ea"/>
            <a:cs typeface="+mn-cs"/>
          </a:endParaRPr>
        </a:p>
      </dgm:t>
    </dgm:pt>
    <dgm:pt modelId="{232C3364-D2F5-4148-B853-93F848101F82}" type="parTrans" cxnId="{09694787-FF0F-452F-A732-0C0A794CBBBA}">
      <dgm:prSet/>
      <dgm:spPr/>
      <dgm:t>
        <a:bodyPr/>
        <a:lstStyle/>
        <a:p>
          <a:endParaRPr lang="de-AT"/>
        </a:p>
      </dgm:t>
    </dgm:pt>
    <dgm:pt modelId="{DC1C21F6-6688-4BC4-AB58-ACA5154E7C61}" type="pres">
      <dgm:prSet presAssocID="{ED643D4D-37B2-4AFE-89C4-C05DA3B46F86}" presName="Name0" presStyleCnt="0">
        <dgm:presLayoutVars>
          <dgm:chMax/>
          <dgm:chPref/>
          <dgm:dir/>
          <dgm:animLvl val="lvl"/>
        </dgm:presLayoutVars>
      </dgm:prSet>
      <dgm:spPr/>
    </dgm:pt>
    <dgm:pt modelId="{E59ABB90-7F38-48C8-889F-D76E3C479E5F}" type="pres">
      <dgm:prSet presAssocID="{0FEF9835-6356-4671-B01E-E41476D24761}" presName="composite" presStyleCnt="0"/>
      <dgm:spPr/>
    </dgm:pt>
    <dgm:pt modelId="{78D65943-F4EA-4589-879B-9773A286DABB}" type="pres">
      <dgm:prSet presAssocID="{0FEF9835-6356-4671-B01E-E41476D24761}" presName="Parent1" presStyleLbl="node1" presStyleIdx="0" presStyleCnt="6">
        <dgm:presLayoutVars>
          <dgm:chMax val="1"/>
          <dgm:chPref val="1"/>
          <dgm:bulletEnabled val="1"/>
        </dgm:presLayoutVars>
      </dgm:prSet>
      <dgm:spPr/>
    </dgm:pt>
    <dgm:pt modelId="{EF9FA85F-F70C-424F-A04C-C8D4091FC562}" type="pres">
      <dgm:prSet presAssocID="{0FEF9835-6356-4671-B01E-E41476D24761}" presName="Childtext1" presStyleLbl="revTx" presStyleIdx="0" presStyleCnt="3">
        <dgm:presLayoutVars>
          <dgm:chMax val="0"/>
          <dgm:chPref val="0"/>
          <dgm:bulletEnabled val="1"/>
        </dgm:presLayoutVars>
      </dgm:prSet>
      <dgm:spPr>
        <a:xfrm>
          <a:off x="4225956" y="862105"/>
          <a:ext cx="1898618" cy="1020762"/>
        </a:xfrm>
        <a:prstGeom prst="rect">
          <a:avLst/>
        </a:prstGeom>
        <a:noFill/>
        <a:ln>
          <a:noFill/>
        </a:ln>
        <a:effectLst/>
      </dgm:spPr>
    </dgm:pt>
    <dgm:pt modelId="{B205E503-833F-4BEF-B920-C2593B992526}" type="pres">
      <dgm:prSet presAssocID="{0FEF9835-6356-4671-B01E-E41476D24761}" presName="BalanceSpacing" presStyleCnt="0"/>
      <dgm:spPr/>
    </dgm:pt>
    <dgm:pt modelId="{753581AB-8658-4415-85C3-5392AD0C9DA7}" type="pres">
      <dgm:prSet presAssocID="{0FEF9835-6356-4671-B01E-E41476D24761}" presName="BalanceSpacing1" presStyleCnt="0"/>
      <dgm:spPr/>
    </dgm:pt>
    <dgm:pt modelId="{2F9839F3-979F-4D79-ADDE-5062D862D9C2}" type="pres">
      <dgm:prSet presAssocID="{588C81AD-9B89-47D6-AA83-162E15E35631}" presName="Accent1Text" presStyleLbl="node1" presStyleIdx="1" presStyleCnt="6"/>
      <dgm:spPr/>
    </dgm:pt>
    <dgm:pt modelId="{80226623-0A1E-4931-8461-512E1E47141E}" type="pres">
      <dgm:prSet presAssocID="{588C81AD-9B89-47D6-AA83-162E15E35631}" presName="spaceBetweenRectangles" presStyleCnt="0"/>
      <dgm:spPr/>
    </dgm:pt>
    <dgm:pt modelId="{E8CD8AF3-E94D-4327-86DE-A5B255696636}" type="pres">
      <dgm:prSet presAssocID="{B071319A-583F-40E1-9A18-A0AB9642FE61}" presName="composite" presStyleCnt="0"/>
      <dgm:spPr/>
    </dgm:pt>
    <dgm:pt modelId="{40E14C8B-FDF8-4260-A6DB-78D2D8F4DC6E}" type="pres">
      <dgm:prSet presAssocID="{B071319A-583F-40E1-9A18-A0AB9642FE61}" presName="Parent1" presStyleLbl="node1" presStyleIdx="2" presStyleCnt="6">
        <dgm:presLayoutVars>
          <dgm:chMax val="1"/>
          <dgm:chPref val="1"/>
          <dgm:bulletEnabled val="1"/>
        </dgm:presLayoutVars>
      </dgm:prSet>
      <dgm:spPr/>
    </dgm:pt>
    <dgm:pt modelId="{762BC5F7-9D5F-4112-8AE1-C85F4390D3D3}" type="pres">
      <dgm:prSet presAssocID="{B071319A-583F-40E1-9A18-A0AB9642FE61}" presName="Childtext1" presStyleLbl="revTx" presStyleIdx="1" presStyleCnt="3">
        <dgm:presLayoutVars>
          <dgm:chMax val="0"/>
          <dgm:chPref val="0"/>
          <dgm:bulletEnabled val="1"/>
        </dgm:presLayoutVars>
      </dgm:prSet>
      <dgm:spPr>
        <a:xfrm>
          <a:off x="0" y="2306143"/>
          <a:ext cx="1837372" cy="1020762"/>
        </a:xfrm>
        <a:prstGeom prst="rect">
          <a:avLst/>
        </a:prstGeom>
        <a:noFill/>
        <a:ln>
          <a:noFill/>
        </a:ln>
        <a:effectLst/>
      </dgm:spPr>
    </dgm:pt>
    <dgm:pt modelId="{675111D7-74DD-489C-9322-678569050235}" type="pres">
      <dgm:prSet presAssocID="{B071319A-583F-40E1-9A18-A0AB9642FE61}" presName="BalanceSpacing" presStyleCnt="0"/>
      <dgm:spPr/>
    </dgm:pt>
    <dgm:pt modelId="{0EE5BB07-B574-4ED0-9AE9-C005BFA0FBB8}" type="pres">
      <dgm:prSet presAssocID="{B071319A-583F-40E1-9A18-A0AB9642FE61}" presName="BalanceSpacing1" presStyleCnt="0"/>
      <dgm:spPr/>
    </dgm:pt>
    <dgm:pt modelId="{4CCCBE81-047F-4CC7-AAEC-6EF15602739E}" type="pres">
      <dgm:prSet presAssocID="{E832BD2B-092D-4B1C-BA35-A68A77CEC965}" presName="Accent1Text" presStyleLbl="node1" presStyleIdx="3" presStyleCnt="6"/>
      <dgm:spPr/>
    </dgm:pt>
    <dgm:pt modelId="{5B3228E1-1A16-4D6E-B02B-F504664A3B5F}" type="pres">
      <dgm:prSet presAssocID="{E832BD2B-092D-4B1C-BA35-A68A77CEC965}" presName="spaceBetweenRectangles" presStyleCnt="0"/>
      <dgm:spPr/>
    </dgm:pt>
    <dgm:pt modelId="{2362A5B1-16A7-42E0-882A-788793687D34}" type="pres">
      <dgm:prSet presAssocID="{CA53AC5F-E25B-45AD-B3C8-93D47DA150C5}" presName="composite" presStyleCnt="0"/>
      <dgm:spPr/>
    </dgm:pt>
    <dgm:pt modelId="{39A0543B-A06A-4BFF-9936-DCCC466F38CF}" type="pres">
      <dgm:prSet presAssocID="{CA53AC5F-E25B-45AD-B3C8-93D47DA150C5}" presName="Parent1" presStyleLbl="node1" presStyleIdx="4" presStyleCnt="6">
        <dgm:presLayoutVars>
          <dgm:chMax val="1"/>
          <dgm:chPref val="1"/>
          <dgm:bulletEnabled val="1"/>
        </dgm:presLayoutVars>
      </dgm:prSet>
      <dgm:spPr/>
    </dgm:pt>
    <dgm:pt modelId="{3327CA10-9658-4992-97C9-3488A523006E}" type="pres">
      <dgm:prSet presAssocID="{CA53AC5F-E25B-45AD-B3C8-93D47DA150C5}" presName="Childtext1" presStyleLbl="revTx" presStyleIdx="2" presStyleCnt="3">
        <dgm:presLayoutVars>
          <dgm:chMax val="0"/>
          <dgm:chPref val="0"/>
          <dgm:bulletEnabled val="1"/>
        </dgm:presLayoutVars>
      </dgm:prSet>
      <dgm:spPr>
        <a:xfrm>
          <a:off x="4225956" y="3750182"/>
          <a:ext cx="1898618" cy="1020762"/>
        </a:xfrm>
        <a:prstGeom prst="rect">
          <a:avLst/>
        </a:prstGeom>
        <a:noFill/>
        <a:ln>
          <a:noFill/>
        </a:ln>
        <a:effectLst/>
      </dgm:spPr>
    </dgm:pt>
    <dgm:pt modelId="{960B4BD6-C451-4D7E-8516-403E9B93E943}" type="pres">
      <dgm:prSet presAssocID="{CA53AC5F-E25B-45AD-B3C8-93D47DA150C5}" presName="BalanceSpacing" presStyleCnt="0"/>
      <dgm:spPr/>
    </dgm:pt>
    <dgm:pt modelId="{3AACC8A0-05F8-443E-A2E5-E4B704AB60D5}" type="pres">
      <dgm:prSet presAssocID="{CA53AC5F-E25B-45AD-B3C8-93D47DA150C5}" presName="BalanceSpacing1" presStyleCnt="0"/>
      <dgm:spPr/>
    </dgm:pt>
    <dgm:pt modelId="{475878C5-3F27-479E-BDEC-79A0E267B76B}" type="pres">
      <dgm:prSet presAssocID="{F9FAA874-B594-4706-A9A1-456558C3C0BD}" presName="Accent1Text" presStyleLbl="node1" presStyleIdx="5" presStyleCnt="6"/>
      <dgm:spPr/>
    </dgm:pt>
  </dgm:ptLst>
  <dgm:cxnLst>
    <dgm:cxn modelId="{275E8625-EF3B-4599-B266-FF9ADD7F4169}" type="presOf" srcId="{E832BD2B-092D-4B1C-BA35-A68A77CEC965}" destId="{4CCCBE81-047F-4CC7-AAEC-6EF15602739E}" srcOrd="0" destOrd="0" presId="urn:microsoft.com/office/officeart/2008/layout/AlternatingHexagons"/>
    <dgm:cxn modelId="{0C47E840-AC75-4AC4-9A9E-6FA8F5D50170}" srcId="{ED643D4D-37B2-4AFE-89C4-C05DA3B46F86}" destId="{CA53AC5F-E25B-45AD-B3C8-93D47DA150C5}" srcOrd="2" destOrd="0" parTransId="{96F8F3E9-A67F-444F-8688-4D75D489D36E}" sibTransId="{F9FAA874-B594-4706-A9A1-456558C3C0BD}"/>
    <dgm:cxn modelId="{17CF6165-7950-40CF-BD96-66AEFFE9EE95}" type="presOf" srcId="{0FEF9835-6356-4671-B01E-E41476D24761}" destId="{78D65943-F4EA-4589-879B-9773A286DABB}" srcOrd="0" destOrd="0" presId="urn:microsoft.com/office/officeart/2008/layout/AlternatingHexagons"/>
    <dgm:cxn modelId="{9E02B772-3B94-4A1B-97F6-316D330ACDFF}" type="presOf" srcId="{F9FAA874-B594-4706-A9A1-456558C3C0BD}" destId="{475878C5-3F27-479E-BDEC-79A0E267B76B}" srcOrd="0" destOrd="0" presId="urn:microsoft.com/office/officeart/2008/layout/AlternatingHexagons"/>
    <dgm:cxn modelId="{D34C8486-635F-4F85-BCD4-C30E12811CB2}" srcId="{ED643D4D-37B2-4AFE-89C4-C05DA3B46F86}" destId="{0FEF9835-6356-4671-B01E-E41476D24761}" srcOrd="0" destOrd="0" parTransId="{0EE5C9CB-3A8C-4D1F-867E-CDC55C3EC242}" sibTransId="{588C81AD-9B89-47D6-AA83-162E15E35631}"/>
    <dgm:cxn modelId="{09694787-FF0F-452F-A732-0C0A794CBBBA}" srcId="{ED643D4D-37B2-4AFE-89C4-C05DA3B46F86}" destId="{B071319A-583F-40E1-9A18-A0AB9642FE61}" srcOrd="1" destOrd="0" parTransId="{232C3364-D2F5-4148-B853-93F848101F82}" sibTransId="{E832BD2B-092D-4B1C-BA35-A68A77CEC965}"/>
    <dgm:cxn modelId="{7FA9308A-BB6D-47B0-B359-1D70318E6859}" type="presOf" srcId="{588C81AD-9B89-47D6-AA83-162E15E35631}" destId="{2F9839F3-979F-4D79-ADDE-5062D862D9C2}" srcOrd="0" destOrd="0" presId="urn:microsoft.com/office/officeart/2008/layout/AlternatingHexagons"/>
    <dgm:cxn modelId="{59C45296-7A67-4A05-AF92-E2AE6AF2F4D2}" type="presOf" srcId="{ED643D4D-37B2-4AFE-89C4-C05DA3B46F86}" destId="{DC1C21F6-6688-4BC4-AB58-ACA5154E7C61}" srcOrd="0" destOrd="0" presId="urn:microsoft.com/office/officeart/2008/layout/AlternatingHexagons"/>
    <dgm:cxn modelId="{C178CEB0-ABF1-42D4-B97D-5B7498A6C3FD}" type="presOf" srcId="{CA53AC5F-E25B-45AD-B3C8-93D47DA150C5}" destId="{39A0543B-A06A-4BFF-9936-DCCC466F38CF}" srcOrd="0" destOrd="0" presId="urn:microsoft.com/office/officeart/2008/layout/AlternatingHexagons"/>
    <dgm:cxn modelId="{6FA69BD1-BA82-4FB8-AF83-02CD4626A2A0}" type="presOf" srcId="{B071319A-583F-40E1-9A18-A0AB9642FE61}" destId="{40E14C8B-FDF8-4260-A6DB-78D2D8F4DC6E}" srcOrd="0" destOrd="0" presId="urn:microsoft.com/office/officeart/2008/layout/AlternatingHexagons"/>
    <dgm:cxn modelId="{8F7E5978-A531-4076-B120-8219F6BE543F}" type="presParOf" srcId="{DC1C21F6-6688-4BC4-AB58-ACA5154E7C61}" destId="{E59ABB90-7F38-48C8-889F-D76E3C479E5F}" srcOrd="0" destOrd="0" presId="urn:microsoft.com/office/officeart/2008/layout/AlternatingHexagons"/>
    <dgm:cxn modelId="{1F8AF06C-B97C-4967-B1C4-A176ABF081BB}" type="presParOf" srcId="{E59ABB90-7F38-48C8-889F-D76E3C479E5F}" destId="{78D65943-F4EA-4589-879B-9773A286DABB}" srcOrd="0" destOrd="0" presId="urn:microsoft.com/office/officeart/2008/layout/AlternatingHexagons"/>
    <dgm:cxn modelId="{52C62776-7646-4451-8800-7965115ABE36}" type="presParOf" srcId="{E59ABB90-7F38-48C8-889F-D76E3C479E5F}" destId="{EF9FA85F-F70C-424F-A04C-C8D4091FC562}" srcOrd="1" destOrd="0" presId="urn:microsoft.com/office/officeart/2008/layout/AlternatingHexagons"/>
    <dgm:cxn modelId="{5C33E1A6-A3CC-454B-8489-8AC3953424C3}" type="presParOf" srcId="{E59ABB90-7F38-48C8-889F-D76E3C479E5F}" destId="{B205E503-833F-4BEF-B920-C2593B992526}" srcOrd="2" destOrd="0" presId="urn:microsoft.com/office/officeart/2008/layout/AlternatingHexagons"/>
    <dgm:cxn modelId="{6357064E-918C-4A24-9262-C54A6BDF85C0}" type="presParOf" srcId="{E59ABB90-7F38-48C8-889F-D76E3C479E5F}" destId="{753581AB-8658-4415-85C3-5392AD0C9DA7}" srcOrd="3" destOrd="0" presId="urn:microsoft.com/office/officeart/2008/layout/AlternatingHexagons"/>
    <dgm:cxn modelId="{93025329-6FBF-429E-8AD7-ABCEC967FE0C}" type="presParOf" srcId="{E59ABB90-7F38-48C8-889F-D76E3C479E5F}" destId="{2F9839F3-979F-4D79-ADDE-5062D862D9C2}" srcOrd="4" destOrd="0" presId="urn:microsoft.com/office/officeart/2008/layout/AlternatingHexagons"/>
    <dgm:cxn modelId="{25A7A953-BD7C-4C63-B499-100D4242B02D}" type="presParOf" srcId="{DC1C21F6-6688-4BC4-AB58-ACA5154E7C61}" destId="{80226623-0A1E-4931-8461-512E1E47141E}" srcOrd="1" destOrd="0" presId="urn:microsoft.com/office/officeart/2008/layout/AlternatingHexagons"/>
    <dgm:cxn modelId="{04932B45-C557-4A70-A421-A092E7F00270}" type="presParOf" srcId="{DC1C21F6-6688-4BC4-AB58-ACA5154E7C61}" destId="{E8CD8AF3-E94D-4327-86DE-A5B255696636}" srcOrd="2" destOrd="0" presId="urn:microsoft.com/office/officeart/2008/layout/AlternatingHexagons"/>
    <dgm:cxn modelId="{F38B3898-EBFA-4761-A7D6-14E5C9EFC69E}" type="presParOf" srcId="{E8CD8AF3-E94D-4327-86DE-A5B255696636}" destId="{40E14C8B-FDF8-4260-A6DB-78D2D8F4DC6E}" srcOrd="0" destOrd="0" presId="urn:microsoft.com/office/officeart/2008/layout/AlternatingHexagons"/>
    <dgm:cxn modelId="{7C0C5414-822F-4224-B368-AC4110F97AF2}" type="presParOf" srcId="{E8CD8AF3-E94D-4327-86DE-A5B255696636}" destId="{762BC5F7-9D5F-4112-8AE1-C85F4390D3D3}" srcOrd="1" destOrd="0" presId="urn:microsoft.com/office/officeart/2008/layout/AlternatingHexagons"/>
    <dgm:cxn modelId="{3956D15D-4621-469B-BB6C-9BA600B99140}" type="presParOf" srcId="{E8CD8AF3-E94D-4327-86DE-A5B255696636}" destId="{675111D7-74DD-489C-9322-678569050235}" srcOrd="2" destOrd="0" presId="urn:microsoft.com/office/officeart/2008/layout/AlternatingHexagons"/>
    <dgm:cxn modelId="{7CEE4077-573B-4E91-8AAA-1EFF8058773D}" type="presParOf" srcId="{E8CD8AF3-E94D-4327-86DE-A5B255696636}" destId="{0EE5BB07-B574-4ED0-9AE9-C005BFA0FBB8}" srcOrd="3" destOrd="0" presId="urn:microsoft.com/office/officeart/2008/layout/AlternatingHexagons"/>
    <dgm:cxn modelId="{A94ECB04-1443-4A24-A868-C8884E616823}" type="presParOf" srcId="{E8CD8AF3-E94D-4327-86DE-A5B255696636}" destId="{4CCCBE81-047F-4CC7-AAEC-6EF15602739E}" srcOrd="4" destOrd="0" presId="urn:microsoft.com/office/officeart/2008/layout/AlternatingHexagons"/>
    <dgm:cxn modelId="{77DF6728-3466-460F-B542-FA3482699B23}" type="presParOf" srcId="{DC1C21F6-6688-4BC4-AB58-ACA5154E7C61}" destId="{5B3228E1-1A16-4D6E-B02B-F504664A3B5F}" srcOrd="3" destOrd="0" presId="urn:microsoft.com/office/officeart/2008/layout/AlternatingHexagons"/>
    <dgm:cxn modelId="{82DC2E29-2685-487E-8B7A-FC2D8ACCECE9}" type="presParOf" srcId="{DC1C21F6-6688-4BC4-AB58-ACA5154E7C61}" destId="{2362A5B1-16A7-42E0-882A-788793687D34}" srcOrd="4" destOrd="0" presId="urn:microsoft.com/office/officeart/2008/layout/AlternatingHexagons"/>
    <dgm:cxn modelId="{D05F5E95-80E7-4CE6-A89F-2CD0A66E4678}" type="presParOf" srcId="{2362A5B1-16A7-42E0-882A-788793687D34}" destId="{39A0543B-A06A-4BFF-9936-DCCC466F38CF}" srcOrd="0" destOrd="0" presId="urn:microsoft.com/office/officeart/2008/layout/AlternatingHexagons"/>
    <dgm:cxn modelId="{DFE83743-2902-4674-BA37-C719AC624216}" type="presParOf" srcId="{2362A5B1-16A7-42E0-882A-788793687D34}" destId="{3327CA10-9658-4992-97C9-3488A523006E}" srcOrd="1" destOrd="0" presId="urn:microsoft.com/office/officeart/2008/layout/AlternatingHexagons"/>
    <dgm:cxn modelId="{AB261B32-D6AF-4A77-BDE1-36D798EE442B}" type="presParOf" srcId="{2362A5B1-16A7-42E0-882A-788793687D34}" destId="{960B4BD6-C451-4D7E-8516-403E9B93E943}" srcOrd="2" destOrd="0" presId="urn:microsoft.com/office/officeart/2008/layout/AlternatingHexagons"/>
    <dgm:cxn modelId="{00E183B3-4063-4D45-9EE8-8E179AF3F53F}" type="presParOf" srcId="{2362A5B1-16A7-42E0-882A-788793687D34}" destId="{3AACC8A0-05F8-443E-A2E5-E4B704AB60D5}" srcOrd="3" destOrd="0" presId="urn:microsoft.com/office/officeart/2008/layout/AlternatingHexagons"/>
    <dgm:cxn modelId="{A92C5E7F-572F-477E-876B-E26E2BFE17CF}" type="presParOf" srcId="{2362A5B1-16A7-42E0-882A-788793687D34}" destId="{475878C5-3F27-479E-BDEC-79A0E267B76B}" srcOrd="4" destOrd="0" presId="urn:microsoft.com/office/officeart/2008/layout/AlternatingHexagon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ACE7A4D-4F63-4797-8E10-0FB55C26C08E}" type="doc">
      <dgm:prSet loTypeId="urn:microsoft.com/office/officeart/2009/3/layout/StepUpProcess" loCatId="process" qsTypeId="urn:microsoft.com/office/officeart/2005/8/quickstyle/simple1" qsCatId="simple" csTypeId="urn:microsoft.com/office/officeart/2005/8/colors/accent3_2" csCatId="accent3" phldr="1"/>
      <dgm:spPr/>
      <dgm:t>
        <a:bodyPr/>
        <a:lstStyle/>
        <a:p>
          <a:endParaRPr lang="de-AT"/>
        </a:p>
      </dgm:t>
    </dgm:pt>
    <dgm:pt modelId="{2973F7F2-B62F-4F07-BB17-EB9573236073}">
      <dgm:prSet phldrT="[Text]" custT="1"/>
      <dgm:spPr>
        <a:xfrm>
          <a:off x="126232" y="1450609"/>
          <a:ext cx="1147111" cy="1005510"/>
        </a:xfrm>
        <a:prstGeom prst="rect">
          <a:avLst/>
        </a:prstGeom>
        <a:noFill/>
        <a:ln>
          <a:noFill/>
        </a:ln>
        <a:effectLst/>
      </dgm:spPr>
      <dgm:t>
        <a:bodyPr/>
        <a:lstStyle/>
        <a:p>
          <a:pPr>
            <a:buNone/>
          </a:pPr>
          <a:r>
            <a:rPr lang="de-AT" sz="1100" b="1">
              <a:solidFill>
                <a:srgbClr val="000000">
                  <a:hueOff val="0"/>
                  <a:satOff val="0"/>
                  <a:lumOff val="0"/>
                  <a:alphaOff val="0"/>
                </a:srgbClr>
              </a:solidFill>
              <a:latin typeface="Corbel" panose="020B0503020204020204"/>
              <a:ea typeface="+mn-ea"/>
              <a:cs typeface="+mn-cs"/>
            </a:rPr>
            <a:t>Reflexion des eigenen Unterrichts</a:t>
          </a:r>
          <a:endParaRPr lang="de-AT" sz="1100">
            <a:solidFill>
              <a:srgbClr val="000000">
                <a:hueOff val="0"/>
                <a:satOff val="0"/>
                <a:lumOff val="0"/>
                <a:alphaOff val="0"/>
              </a:srgbClr>
            </a:solidFill>
            <a:latin typeface="Corbel" panose="020B0503020204020204"/>
            <a:ea typeface="+mn-ea"/>
            <a:cs typeface="+mn-cs"/>
          </a:endParaRPr>
        </a:p>
      </dgm:t>
    </dgm:pt>
    <dgm:pt modelId="{87A2B6CD-1B34-416B-8564-58BF7375333B}" type="parTrans" cxnId="{4E500A69-1D6A-4B8D-BA35-55EF6E805017}">
      <dgm:prSet/>
      <dgm:spPr/>
      <dgm:t>
        <a:bodyPr/>
        <a:lstStyle/>
        <a:p>
          <a:endParaRPr lang="de-AT"/>
        </a:p>
      </dgm:t>
    </dgm:pt>
    <dgm:pt modelId="{AEFBF586-5B55-40B6-9FEF-F2995077982D}" type="sibTrans" cxnId="{4E500A69-1D6A-4B8D-BA35-55EF6E805017}">
      <dgm:prSet/>
      <dgm:spPr/>
      <dgm:t>
        <a:bodyPr/>
        <a:lstStyle/>
        <a:p>
          <a:endParaRPr lang="de-AT"/>
        </a:p>
      </dgm:t>
    </dgm:pt>
    <dgm:pt modelId="{062F700F-B67A-44A6-AB73-6C4A9E19DB89}">
      <dgm:prSet phldrT="[Text]" custT="1"/>
      <dgm:spPr>
        <a:xfrm>
          <a:off x="1530521" y="1103117"/>
          <a:ext cx="1147111" cy="1005510"/>
        </a:xfrm>
        <a:prstGeom prst="rect">
          <a:avLst/>
        </a:prstGeom>
        <a:noFill/>
        <a:ln>
          <a:noFill/>
        </a:ln>
        <a:effectLst/>
      </dgm:spPr>
      <dgm:t>
        <a:bodyPr/>
        <a:lstStyle/>
        <a:p>
          <a:pPr>
            <a:buNone/>
          </a:pPr>
          <a:r>
            <a:rPr lang="de-AT" sz="1100" b="1">
              <a:solidFill>
                <a:srgbClr val="000000">
                  <a:hueOff val="0"/>
                  <a:satOff val="0"/>
                  <a:lumOff val="0"/>
                  <a:alphaOff val="0"/>
                </a:srgbClr>
              </a:solidFill>
              <a:latin typeface="Corbel" panose="020B0503020204020204"/>
              <a:ea typeface="+mn-ea"/>
              <a:cs typeface="+mn-cs"/>
            </a:rPr>
            <a:t>Maßnahmen auf Klassen- und Schulebene</a:t>
          </a:r>
          <a:endParaRPr lang="de-AT" sz="1100">
            <a:solidFill>
              <a:srgbClr val="000000">
                <a:hueOff val="0"/>
                <a:satOff val="0"/>
                <a:lumOff val="0"/>
                <a:alphaOff val="0"/>
              </a:srgbClr>
            </a:solidFill>
            <a:latin typeface="Corbel" panose="020B0503020204020204"/>
            <a:ea typeface="+mn-ea"/>
            <a:cs typeface="+mn-cs"/>
          </a:endParaRPr>
        </a:p>
      </dgm:t>
    </dgm:pt>
    <dgm:pt modelId="{0663B704-63F4-409C-8D33-92F153D0639C}" type="parTrans" cxnId="{D06CC704-E2CB-482F-AF09-527CFF844414}">
      <dgm:prSet/>
      <dgm:spPr/>
      <dgm:t>
        <a:bodyPr/>
        <a:lstStyle/>
        <a:p>
          <a:endParaRPr lang="de-AT"/>
        </a:p>
      </dgm:t>
    </dgm:pt>
    <dgm:pt modelId="{0020A43D-7628-4896-B429-F2288AF40EDD}" type="sibTrans" cxnId="{D06CC704-E2CB-482F-AF09-527CFF844414}">
      <dgm:prSet/>
      <dgm:spPr/>
      <dgm:t>
        <a:bodyPr/>
        <a:lstStyle/>
        <a:p>
          <a:endParaRPr lang="de-AT"/>
        </a:p>
      </dgm:t>
    </dgm:pt>
    <dgm:pt modelId="{BE4C9F59-D037-4BCF-9B31-60B267B7A52C}">
      <dgm:prSet phldrT="[Text]" custT="1"/>
      <dgm:spPr>
        <a:xfrm>
          <a:off x="2934809" y="755624"/>
          <a:ext cx="1147111" cy="1005510"/>
        </a:xfrm>
        <a:prstGeom prst="rect">
          <a:avLst/>
        </a:prstGeom>
        <a:noFill/>
        <a:ln>
          <a:noFill/>
        </a:ln>
        <a:effectLst/>
      </dgm:spPr>
      <dgm:t>
        <a:bodyPr/>
        <a:lstStyle/>
        <a:p>
          <a:pPr>
            <a:buNone/>
          </a:pPr>
          <a:r>
            <a:rPr lang="de-AT" sz="1100" b="1">
              <a:solidFill>
                <a:srgbClr val="000000">
                  <a:hueOff val="0"/>
                  <a:satOff val="0"/>
                  <a:lumOff val="0"/>
                  <a:alphaOff val="0"/>
                </a:srgbClr>
              </a:solidFill>
              <a:latin typeface="Corbel" panose="020B0503020204020204"/>
              <a:ea typeface="+mn-ea"/>
              <a:cs typeface="+mn-cs"/>
            </a:rPr>
            <a:t>Unterstützungs-systeme miteinbeziehen</a:t>
          </a:r>
          <a:endParaRPr lang="de-AT" sz="1100">
            <a:solidFill>
              <a:srgbClr val="000000">
                <a:hueOff val="0"/>
                <a:satOff val="0"/>
                <a:lumOff val="0"/>
                <a:alphaOff val="0"/>
              </a:srgbClr>
            </a:solidFill>
            <a:latin typeface="Corbel" panose="020B0503020204020204"/>
            <a:ea typeface="+mn-ea"/>
            <a:cs typeface="+mn-cs"/>
          </a:endParaRPr>
        </a:p>
      </dgm:t>
    </dgm:pt>
    <dgm:pt modelId="{EE1037B7-2C6E-49AC-90BD-BAA54D73537B}" type="parTrans" cxnId="{60E99931-A765-4291-9FDB-1006290890E3}">
      <dgm:prSet/>
      <dgm:spPr/>
      <dgm:t>
        <a:bodyPr/>
        <a:lstStyle/>
        <a:p>
          <a:endParaRPr lang="de-AT"/>
        </a:p>
      </dgm:t>
    </dgm:pt>
    <dgm:pt modelId="{7161FE00-F7B6-4B2E-A16B-3ED45F704E69}" type="sibTrans" cxnId="{60E99931-A765-4291-9FDB-1006290890E3}">
      <dgm:prSet/>
      <dgm:spPr/>
      <dgm:t>
        <a:bodyPr/>
        <a:lstStyle/>
        <a:p>
          <a:endParaRPr lang="de-AT"/>
        </a:p>
      </dgm:t>
    </dgm:pt>
    <dgm:pt modelId="{FC974C0A-06F3-46BE-99C8-8596397F62DA}">
      <dgm:prSet/>
      <dgm:spPr>
        <a:xfrm>
          <a:off x="4339098" y="408132"/>
          <a:ext cx="1147111" cy="1005510"/>
        </a:xfrm>
        <a:prstGeom prst="rect">
          <a:avLst/>
        </a:prstGeom>
        <a:noFill/>
        <a:ln>
          <a:noFill/>
        </a:ln>
        <a:effectLst/>
      </dgm:spPr>
      <dgm:t>
        <a:bodyPr/>
        <a:lstStyle/>
        <a:p>
          <a:pPr>
            <a:buNone/>
          </a:pPr>
          <a:endParaRPr lang="de-AT">
            <a:solidFill>
              <a:srgbClr val="000000">
                <a:hueOff val="0"/>
                <a:satOff val="0"/>
                <a:lumOff val="0"/>
                <a:alphaOff val="0"/>
              </a:srgbClr>
            </a:solidFill>
            <a:latin typeface="Corbel" panose="020B0503020204020204"/>
            <a:ea typeface="+mn-ea"/>
            <a:cs typeface="+mn-cs"/>
          </a:endParaRPr>
        </a:p>
      </dgm:t>
    </dgm:pt>
    <dgm:pt modelId="{8D4F02BF-5A8B-4E3C-B495-1FDCC8CAE0DC}" type="parTrans" cxnId="{9182AF99-104C-4224-8688-EEE79B6C8494}">
      <dgm:prSet/>
      <dgm:spPr/>
      <dgm:t>
        <a:bodyPr/>
        <a:lstStyle/>
        <a:p>
          <a:endParaRPr lang="de-AT"/>
        </a:p>
      </dgm:t>
    </dgm:pt>
    <dgm:pt modelId="{DA118513-0176-4E44-8E07-35B84B8502CB}" type="sibTrans" cxnId="{9182AF99-104C-4224-8688-EEE79B6C8494}">
      <dgm:prSet/>
      <dgm:spPr/>
      <dgm:t>
        <a:bodyPr/>
        <a:lstStyle/>
        <a:p>
          <a:endParaRPr lang="de-AT"/>
        </a:p>
      </dgm:t>
    </dgm:pt>
    <dgm:pt modelId="{F3A0B80A-AFD7-4BD4-9360-C43353EC454D}" type="pres">
      <dgm:prSet presAssocID="{1ACE7A4D-4F63-4797-8E10-0FB55C26C08E}" presName="rootnode" presStyleCnt="0">
        <dgm:presLayoutVars>
          <dgm:chMax/>
          <dgm:chPref/>
          <dgm:dir/>
          <dgm:animLvl val="lvl"/>
        </dgm:presLayoutVars>
      </dgm:prSet>
      <dgm:spPr/>
    </dgm:pt>
    <dgm:pt modelId="{7242C2F3-5A2A-451B-BE66-D53A2D7E04B5}" type="pres">
      <dgm:prSet presAssocID="{2973F7F2-B62F-4F07-BB17-EB9573236073}" presName="composite" presStyleCnt="0"/>
      <dgm:spPr/>
    </dgm:pt>
    <dgm:pt modelId="{A45EAA3F-3A23-459C-AA6C-31AAD6413415}" type="pres">
      <dgm:prSet presAssocID="{2973F7F2-B62F-4F07-BB17-EB9573236073}" presName="LShape" presStyleLbl="alignNode1" presStyleIdx="0" presStyleCnt="7"/>
      <dgm:spPr>
        <a:xfrm rot="5400000">
          <a:off x="253695" y="1070972"/>
          <a:ext cx="763596" cy="1270607"/>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ln>
        <a:effectLst/>
      </dgm:spPr>
    </dgm:pt>
    <dgm:pt modelId="{FB5B1BC4-95CD-48CD-9285-758789B8AA0D}" type="pres">
      <dgm:prSet presAssocID="{2973F7F2-B62F-4F07-BB17-EB9573236073}" presName="ParentText" presStyleLbl="revTx" presStyleIdx="0" presStyleCnt="4">
        <dgm:presLayoutVars>
          <dgm:chMax val="0"/>
          <dgm:chPref val="0"/>
          <dgm:bulletEnabled val="1"/>
        </dgm:presLayoutVars>
      </dgm:prSet>
      <dgm:spPr/>
    </dgm:pt>
    <dgm:pt modelId="{2E1E5626-86B5-4C45-8C44-AFF8091B2B6C}" type="pres">
      <dgm:prSet presAssocID="{2973F7F2-B62F-4F07-BB17-EB9573236073}" presName="Triangle" presStyleLbl="alignNode1" presStyleIdx="1" presStyleCnt="7"/>
      <dgm:spPr>
        <a:xfrm>
          <a:off x="1056908" y="977428"/>
          <a:ext cx="216436" cy="216436"/>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ln>
        <a:effectLst/>
      </dgm:spPr>
    </dgm:pt>
    <dgm:pt modelId="{CD65FFD6-193F-450E-A854-04CD73EA81B9}" type="pres">
      <dgm:prSet presAssocID="{AEFBF586-5B55-40B6-9FEF-F2995077982D}" presName="sibTrans" presStyleCnt="0"/>
      <dgm:spPr/>
    </dgm:pt>
    <dgm:pt modelId="{E4E2047C-2546-46D4-9EB9-9BF67619B7EC}" type="pres">
      <dgm:prSet presAssocID="{AEFBF586-5B55-40B6-9FEF-F2995077982D}" presName="space" presStyleCnt="0"/>
      <dgm:spPr/>
    </dgm:pt>
    <dgm:pt modelId="{7F800E79-29FE-41A0-95BF-F2DF5FF3149B}" type="pres">
      <dgm:prSet presAssocID="{062F700F-B67A-44A6-AB73-6C4A9E19DB89}" presName="composite" presStyleCnt="0"/>
      <dgm:spPr/>
    </dgm:pt>
    <dgm:pt modelId="{683059BC-36A6-40FC-840E-44FE981DDDE5}" type="pres">
      <dgm:prSet presAssocID="{062F700F-B67A-44A6-AB73-6C4A9E19DB89}" presName="LShape" presStyleLbl="alignNode1" presStyleIdx="2" presStyleCnt="7"/>
      <dgm:spPr>
        <a:xfrm rot="5400000">
          <a:off x="1657984" y="723479"/>
          <a:ext cx="763596" cy="1270607"/>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ln>
        <a:effectLst/>
      </dgm:spPr>
    </dgm:pt>
    <dgm:pt modelId="{91FF3257-8D9A-4CB6-81F9-CF365AED4284}" type="pres">
      <dgm:prSet presAssocID="{062F700F-B67A-44A6-AB73-6C4A9E19DB89}" presName="ParentText" presStyleLbl="revTx" presStyleIdx="1" presStyleCnt="4">
        <dgm:presLayoutVars>
          <dgm:chMax val="0"/>
          <dgm:chPref val="0"/>
          <dgm:bulletEnabled val="1"/>
        </dgm:presLayoutVars>
      </dgm:prSet>
      <dgm:spPr/>
    </dgm:pt>
    <dgm:pt modelId="{68C2D646-4382-41E8-8400-756A22699895}" type="pres">
      <dgm:prSet presAssocID="{062F700F-B67A-44A6-AB73-6C4A9E19DB89}" presName="Triangle" presStyleLbl="alignNode1" presStyleIdx="3" presStyleCnt="7"/>
      <dgm:spPr>
        <a:xfrm>
          <a:off x="2461196" y="629935"/>
          <a:ext cx="216436" cy="216436"/>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ln>
        <a:effectLst/>
      </dgm:spPr>
    </dgm:pt>
    <dgm:pt modelId="{DB888769-3222-46D5-B83E-F63B5BD34288}" type="pres">
      <dgm:prSet presAssocID="{0020A43D-7628-4896-B429-F2288AF40EDD}" presName="sibTrans" presStyleCnt="0"/>
      <dgm:spPr/>
    </dgm:pt>
    <dgm:pt modelId="{C2D07CE2-D461-4264-97C2-5D5DFDECDCB7}" type="pres">
      <dgm:prSet presAssocID="{0020A43D-7628-4896-B429-F2288AF40EDD}" presName="space" presStyleCnt="0"/>
      <dgm:spPr/>
    </dgm:pt>
    <dgm:pt modelId="{F9BAF2F1-AED7-4614-8A14-DB7F5C3FD25B}" type="pres">
      <dgm:prSet presAssocID="{BE4C9F59-D037-4BCF-9B31-60B267B7A52C}" presName="composite" presStyleCnt="0"/>
      <dgm:spPr/>
    </dgm:pt>
    <dgm:pt modelId="{04341179-EBBC-4380-9E14-2D8063E2E0AF}" type="pres">
      <dgm:prSet presAssocID="{BE4C9F59-D037-4BCF-9B31-60B267B7A52C}" presName="LShape" presStyleLbl="alignNode1" presStyleIdx="4" presStyleCnt="7"/>
      <dgm:spPr>
        <a:xfrm rot="5400000">
          <a:off x="3062272" y="375986"/>
          <a:ext cx="763596" cy="1270607"/>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ln>
        <a:effectLst/>
      </dgm:spPr>
    </dgm:pt>
    <dgm:pt modelId="{61DE565D-E47F-4C0D-9DB4-571EE9192366}" type="pres">
      <dgm:prSet presAssocID="{BE4C9F59-D037-4BCF-9B31-60B267B7A52C}" presName="ParentText" presStyleLbl="revTx" presStyleIdx="2" presStyleCnt="4">
        <dgm:presLayoutVars>
          <dgm:chMax val="0"/>
          <dgm:chPref val="0"/>
          <dgm:bulletEnabled val="1"/>
        </dgm:presLayoutVars>
      </dgm:prSet>
      <dgm:spPr/>
    </dgm:pt>
    <dgm:pt modelId="{7E73D1B0-8EA4-49DE-80FB-D29222F5CDAD}" type="pres">
      <dgm:prSet presAssocID="{BE4C9F59-D037-4BCF-9B31-60B267B7A52C}" presName="Triangle" presStyleLbl="alignNode1" presStyleIdx="5" presStyleCnt="7"/>
      <dgm:spPr>
        <a:xfrm>
          <a:off x="3865484" y="282443"/>
          <a:ext cx="216436" cy="216436"/>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ln>
        <a:effectLst/>
      </dgm:spPr>
    </dgm:pt>
    <dgm:pt modelId="{13436EB8-F8F0-44CB-A44D-1BAC2008A853}" type="pres">
      <dgm:prSet presAssocID="{7161FE00-F7B6-4B2E-A16B-3ED45F704E69}" presName="sibTrans" presStyleCnt="0"/>
      <dgm:spPr/>
    </dgm:pt>
    <dgm:pt modelId="{815F410C-47E2-4D33-95B8-EDBA000A6712}" type="pres">
      <dgm:prSet presAssocID="{7161FE00-F7B6-4B2E-A16B-3ED45F704E69}" presName="space" presStyleCnt="0"/>
      <dgm:spPr/>
    </dgm:pt>
    <dgm:pt modelId="{633E003E-2846-4824-AF59-9DFBD3A38E9F}" type="pres">
      <dgm:prSet presAssocID="{FC974C0A-06F3-46BE-99C8-8596397F62DA}" presName="composite" presStyleCnt="0"/>
      <dgm:spPr/>
    </dgm:pt>
    <dgm:pt modelId="{66075F80-207A-4B54-801E-9A66E8966A0A}" type="pres">
      <dgm:prSet presAssocID="{FC974C0A-06F3-46BE-99C8-8596397F62DA}" presName="LShape" presStyleLbl="alignNode1" presStyleIdx="6" presStyleCnt="7"/>
      <dgm:spPr>
        <a:xfrm rot="5400000">
          <a:off x="4466561" y="28494"/>
          <a:ext cx="763596" cy="1270607"/>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ln>
        <a:effectLst/>
      </dgm:spPr>
    </dgm:pt>
    <dgm:pt modelId="{9AEFBCDE-7868-4A18-B59C-C121DEF5D0B3}" type="pres">
      <dgm:prSet presAssocID="{FC974C0A-06F3-46BE-99C8-8596397F62DA}" presName="ParentText" presStyleLbl="revTx" presStyleIdx="3" presStyleCnt="4">
        <dgm:presLayoutVars>
          <dgm:chMax val="0"/>
          <dgm:chPref val="0"/>
          <dgm:bulletEnabled val="1"/>
        </dgm:presLayoutVars>
      </dgm:prSet>
      <dgm:spPr/>
    </dgm:pt>
  </dgm:ptLst>
  <dgm:cxnLst>
    <dgm:cxn modelId="{D06CC704-E2CB-482F-AF09-527CFF844414}" srcId="{1ACE7A4D-4F63-4797-8E10-0FB55C26C08E}" destId="{062F700F-B67A-44A6-AB73-6C4A9E19DB89}" srcOrd="1" destOrd="0" parTransId="{0663B704-63F4-409C-8D33-92F153D0639C}" sibTransId="{0020A43D-7628-4896-B429-F2288AF40EDD}"/>
    <dgm:cxn modelId="{A4C71F18-6C25-4688-9A20-42A975B6C7FA}" type="presOf" srcId="{FC974C0A-06F3-46BE-99C8-8596397F62DA}" destId="{9AEFBCDE-7868-4A18-B59C-C121DEF5D0B3}" srcOrd="0" destOrd="0" presId="urn:microsoft.com/office/officeart/2009/3/layout/StepUpProcess"/>
    <dgm:cxn modelId="{60E99931-A765-4291-9FDB-1006290890E3}" srcId="{1ACE7A4D-4F63-4797-8E10-0FB55C26C08E}" destId="{BE4C9F59-D037-4BCF-9B31-60B267B7A52C}" srcOrd="2" destOrd="0" parTransId="{EE1037B7-2C6E-49AC-90BD-BAA54D73537B}" sibTransId="{7161FE00-F7B6-4B2E-A16B-3ED45F704E69}"/>
    <dgm:cxn modelId="{9AB7AF31-CBBF-4073-8917-A9061BC5ACCF}" type="presOf" srcId="{062F700F-B67A-44A6-AB73-6C4A9E19DB89}" destId="{91FF3257-8D9A-4CB6-81F9-CF365AED4284}" srcOrd="0" destOrd="0" presId="urn:microsoft.com/office/officeart/2009/3/layout/StepUpProcess"/>
    <dgm:cxn modelId="{4E500A69-1D6A-4B8D-BA35-55EF6E805017}" srcId="{1ACE7A4D-4F63-4797-8E10-0FB55C26C08E}" destId="{2973F7F2-B62F-4F07-BB17-EB9573236073}" srcOrd="0" destOrd="0" parTransId="{87A2B6CD-1B34-416B-8564-58BF7375333B}" sibTransId="{AEFBF586-5B55-40B6-9FEF-F2995077982D}"/>
    <dgm:cxn modelId="{9182AF99-104C-4224-8688-EEE79B6C8494}" srcId="{1ACE7A4D-4F63-4797-8E10-0FB55C26C08E}" destId="{FC974C0A-06F3-46BE-99C8-8596397F62DA}" srcOrd="3" destOrd="0" parTransId="{8D4F02BF-5A8B-4E3C-B495-1FDCC8CAE0DC}" sibTransId="{DA118513-0176-4E44-8E07-35B84B8502CB}"/>
    <dgm:cxn modelId="{5649D29F-2C69-4F62-A624-77B628E051B9}" type="presOf" srcId="{2973F7F2-B62F-4F07-BB17-EB9573236073}" destId="{FB5B1BC4-95CD-48CD-9285-758789B8AA0D}" srcOrd="0" destOrd="0" presId="urn:microsoft.com/office/officeart/2009/3/layout/StepUpProcess"/>
    <dgm:cxn modelId="{E49580D6-E564-4AD8-A54C-CEDC1BF13FF5}" type="presOf" srcId="{1ACE7A4D-4F63-4797-8E10-0FB55C26C08E}" destId="{F3A0B80A-AFD7-4BD4-9360-C43353EC454D}" srcOrd="0" destOrd="0" presId="urn:microsoft.com/office/officeart/2009/3/layout/StepUpProcess"/>
    <dgm:cxn modelId="{454234F2-43F8-4CDE-BA06-A7A4CFA141CF}" type="presOf" srcId="{BE4C9F59-D037-4BCF-9B31-60B267B7A52C}" destId="{61DE565D-E47F-4C0D-9DB4-571EE9192366}" srcOrd="0" destOrd="0" presId="urn:microsoft.com/office/officeart/2009/3/layout/StepUpProcess"/>
    <dgm:cxn modelId="{6F399D2D-C6A7-43CD-9FD8-73EB06CDF89F}" type="presParOf" srcId="{F3A0B80A-AFD7-4BD4-9360-C43353EC454D}" destId="{7242C2F3-5A2A-451B-BE66-D53A2D7E04B5}" srcOrd="0" destOrd="0" presId="urn:microsoft.com/office/officeart/2009/3/layout/StepUpProcess"/>
    <dgm:cxn modelId="{050B0642-260A-4FA8-ACB0-9578F98A8AE4}" type="presParOf" srcId="{7242C2F3-5A2A-451B-BE66-D53A2D7E04B5}" destId="{A45EAA3F-3A23-459C-AA6C-31AAD6413415}" srcOrd="0" destOrd="0" presId="urn:microsoft.com/office/officeart/2009/3/layout/StepUpProcess"/>
    <dgm:cxn modelId="{AD962D01-61EE-4B80-B6F2-52962A78D5F3}" type="presParOf" srcId="{7242C2F3-5A2A-451B-BE66-D53A2D7E04B5}" destId="{FB5B1BC4-95CD-48CD-9285-758789B8AA0D}" srcOrd="1" destOrd="0" presId="urn:microsoft.com/office/officeart/2009/3/layout/StepUpProcess"/>
    <dgm:cxn modelId="{AD029764-150E-49A7-9022-C8327533A686}" type="presParOf" srcId="{7242C2F3-5A2A-451B-BE66-D53A2D7E04B5}" destId="{2E1E5626-86B5-4C45-8C44-AFF8091B2B6C}" srcOrd="2" destOrd="0" presId="urn:microsoft.com/office/officeart/2009/3/layout/StepUpProcess"/>
    <dgm:cxn modelId="{5F51AFC0-8932-47EF-BCF7-447FBC162556}" type="presParOf" srcId="{F3A0B80A-AFD7-4BD4-9360-C43353EC454D}" destId="{CD65FFD6-193F-450E-A854-04CD73EA81B9}" srcOrd="1" destOrd="0" presId="urn:microsoft.com/office/officeart/2009/3/layout/StepUpProcess"/>
    <dgm:cxn modelId="{1861AF64-86FE-4CA4-B800-3174B5E629F1}" type="presParOf" srcId="{CD65FFD6-193F-450E-A854-04CD73EA81B9}" destId="{E4E2047C-2546-46D4-9EB9-9BF67619B7EC}" srcOrd="0" destOrd="0" presId="urn:microsoft.com/office/officeart/2009/3/layout/StepUpProcess"/>
    <dgm:cxn modelId="{DD326171-2199-4554-A803-74CDAE4936F5}" type="presParOf" srcId="{F3A0B80A-AFD7-4BD4-9360-C43353EC454D}" destId="{7F800E79-29FE-41A0-95BF-F2DF5FF3149B}" srcOrd="2" destOrd="0" presId="urn:microsoft.com/office/officeart/2009/3/layout/StepUpProcess"/>
    <dgm:cxn modelId="{2375EFA6-A70F-4512-989F-BF42951BE8A3}" type="presParOf" srcId="{7F800E79-29FE-41A0-95BF-F2DF5FF3149B}" destId="{683059BC-36A6-40FC-840E-44FE981DDDE5}" srcOrd="0" destOrd="0" presId="urn:microsoft.com/office/officeart/2009/3/layout/StepUpProcess"/>
    <dgm:cxn modelId="{A06A338B-8CAE-43D8-88DB-5B05E753E7A2}" type="presParOf" srcId="{7F800E79-29FE-41A0-95BF-F2DF5FF3149B}" destId="{91FF3257-8D9A-4CB6-81F9-CF365AED4284}" srcOrd="1" destOrd="0" presId="urn:microsoft.com/office/officeart/2009/3/layout/StepUpProcess"/>
    <dgm:cxn modelId="{3E85FC55-D56A-4E18-B652-42946322EE32}" type="presParOf" srcId="{7F800E79-29FE-41A0-95BF-F2DF5FF3149B}" destId="{68C2D646-4382-41E8-8400-756A22699895}" srcOrd="2" destOrd="0" presId="urn:microsoft.com/office/officeart/2009/3/layout/StepUpProcess"/>
    <dgm:cxn modelId="{4268DDF0-8A4D-43F5-A9FB-056FF15C3903}" type="presParOf" srcId="{F3A0B80A-AFD7-4BD4-9360-C43353EC454D}" destId="{DB888769-3222-46D5-B83E-F63B5BD34288}" srcOrd="3" destOrd="0" presId="urn:microsoft.com/office/officeart/2009/3/layout/StepUpProcess"/>
    <dgm:cxn modelId="{1B6002F2-6E5B-4C83-A886-EADAD74D860A}" type="presParOf" srcId="{DB888769-3222-46D5-B83E-F63B5BD34288}" destId="{C2D07CE2-D461-4264-97C2-5D5DFDECDCB7}" srcOrd="0" destOrd="0" presId="urn:microsoft.com/office/officeart/2009/3/layout/StepUpProcess"/>
    <dgm:cxn modelId="{593E19DD-A3B3-4F5B-A25E-8BF5EFFEDBC5}" type="presParOf" srcId="{F3A0B80A-AFD7-4BD4-9360-C43353EC454D}" destId="{F9BAF2F1-AED7-4614-8A14-DB7F5C3FD25B}" srcOrd="4" destOrd="0" presId="urn:microsoft.com/office/officeart/2009/3/layout/StepUpProcess"/>
    <dgm:cxn modelId="{6F475FCB-4B0E-4724-BF4E-28A21B1574DD}" type="presParOf" srcId="{F9BAF2F1-AED7-4614-8A14-DB7F5C3FD25B}" destId="{04341179-EBBC-4380-9E14-2D8063E2E0AF}" srcOrd="0" destOrd="0" presId="urn:microsoft.com/office/officeart/2009/3/layout/StepUpProcess"/>
    <dgm:cxn modelId="{B4B630F1-6D20-47F6-A58E-5EBFE21D5B09}" type="presParOf" srcId="{F9BAF2F1-AED7-4614-8A14-DB7F5C3FD25B}" destId="{61DE565D-E47F-4C0D-9DB4-571EE9192366}" srcOrd="1" destOrd="0" presId="urn:microsoft.com/office/officeart/2009/3/layout/StepUpProcess"/>
    <dgm:cxn modelId="{FBADC3A8-8CCF-4167-9E29-5143D36E0246}" type="presParOf" srcId="{F9BAF2F1-AED7-4614-8A14-DB7F5C3FD25B}" destId="{7E73D1B0-8EA4-49DE-80FB-D29222F5CDAD}" srcOrd="2" destOrd="0" presId="urn:microsoft.com/office/officeart/2009/3/layout/StepUpProcess"/>
    <dgm:cxn modelId="{E2659C57-A892-4C1F-8878-2E66CB25C30F}" type="presParOf" srcId="{F3A0B80A-AFD7-4BD4-9360-C43353EC454D}" destId="{13436EB8-F8F0-44CB-A44D-1BAC2008A853}" srcOrd="5" destOrd="0" presId="urn:microsoft.com/office/officeart/2009/3/layout/StepUpProcess"/>
    <dgm:cxn modelId="{90B2BE91-98F9-4613-963C-2A607D5917A1}" type="presParOf" srcId="{13436EB8-F8F0-44CB-A44D-1BAC2008A853}" destId="{815F410C-47E2-4D33-95B8-EDBA000A6712}" srcOrd="0" destOrd="0" presId="urn:microsoft.com/office/officeart/2009/3/layout/StepUpProcess"/>
    <dgm:cxn modelId="{8433257B-68E0-4B09-B9AE-FB9E23D3B3DA}" type="presParOf" srcId="{F3A0B80A-AFD7-4BD4-9360-C43353EC454D}" destId="{633E003E-2846-4824-AF59-9DFBD3A38E9F}" srcOrd="6" destOrd="0" presId="urn:microsoft.com/office/officeart/2009/3/layout/StepUpProcess"/>
    <dgm:cxn modelId="{ACD617D8-D313-4624-94C3-70B0319DF39C}" type="presParOf" srcId="{633E003E-2846-4824-AF59-9DFBD3A38E9F}" destId="{66075F80-207A-4B54-801E-9A66E8966A0A}" srcOrd="0" destOrd="0" presId="urn:microsoft.com/office/officeart/2009/3/layout/StepUpProcess"/>
    <dgm:cxn modelId="{AF887BAA-0E84-495F-B2F0-F34CF2BF7E1E}" type="presParOf" srcId="{633E003E-2846-4824-AF59-9DFBD3A38E9F}" destId="{9AEFBCDE-7868-4A18-B59C-C121DEF5D0B3}" srcOrd="1" destOrd="0" presId="urn:microsoft.com/office/officeart/2009/3/layout/StepUpProcess"/>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D65943-F4EA-4589-879B-9773A286DABB}">
      <dsp:nvSpPr>
        <dsp:cNvPr id="0" name=""/>
        <dsp:cNvSpPr/>
      </dsp:nvSpPr>
      <dsp:spPr>
        <a:xfrm rot="5400000">
          <a:off x="2590354" y="632433"/>
          <a:ext cx="1701270" cy="1480105"/>
        </a:xfrm>
        <a:prstGeom prst="hexagon">
          <a:avLst>
            <a:gd name="adj" fmla="val 25000"/>
            <a:gd name="vf" fmla="val 115470"/>
          </a:avLst>
        </a:prstGeom>
        <a:solidFill>
          <a:srgbClr val="007C00"/>
        </a:solid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5740" tIns="205740" rIns="205740" bIns="205740" numCol="1" spcCol="1270" anchor="ctr" anchorCtr="0">
          <a:noAutofit/>
        </a:bodyPr>
        <a:lstStyle/>
        <a:p>
          <a:pPr marL="0" lvl="0" indent="0" algn="ctr" defTabSz="2400300">
            <a:lnSpc>
              <a:spcPct val="90000"/>
            </a:lnSpc>
            <a:spcBef>
              <a:spcPct val="0"/>
            </a:spcBef>
            <a:spcAft>
              <a:spcPct val="35000"/>
            </a:spcAft>
            <a:buNone/>
          </a:pPr>
          <a:endParaRPr lang="de-AT" sz="5400" kern="1200">
            <a:solidFill>
              <a:srgbClr val="FFFFFF"/>
            </a:solidFill>
            <a:latin typeface="Corbel" panose="020B0503020204020204"/>
            <a:ea typeface="+mn-ea"/>
            <a:cs typeface="+mn-cs"/>
          </a:endParaRPr>
        </a:p>
      </dsp:txBody>
      <dsp:txXfrm rot="-5400000">
        <a:off x="2931586" y="786966"/>
        <a:ext cx="1018805" cy="1171040"/>
      </dsp:txXfrm>
    </dsp:sp>
    <dsp:sp modelId="{EF9FA85F-F70C-424F-A04C-C8D4091FC562}">
      <dsp:nvSpPr>
        <dsp:cNvPr id="0" name=""/>
        <dsp:cNvSpPr/>
      </dsp:nvSpPr>
      <dsp:spPr>
        <a:xfrm>
          <a:off x="4225956" y="862105"/>
          <a:ext cx="1898618" cy="1020762"/>
        </a:xfrm>
        <a:prstGeom prst="rect">
          <a:avLst/>
        </a:prstGeom>
        <a:noFill/>
        <a:ln>
          <a:noFill/>
        </a:ln>
        <a:effectLst/>
      </dsp:spPr>
      <dsp:style>
        <a:lnRef idx="0">
          <a:scrgbClr r="0" g="0" b="0"/>
        </a:lnRef>
        <a:fillRef idx="0">
          <a:scrgbClr r="0" g="0" b="0"/>
        </a:fillRef>
        <a:effectRef idx="0">
          <a:scrgbClr r="0" g="0" b="0"/>
        </a:effectRef>
        <a:fontRef idx="minor"/>
      </dsp:style>
    </dsp:sp>
    <dsp:sp modelId="{2F9839F3-979F-4D79-ADDE-5062D862D9C2}">
      <dsp:nvSpPr>
        <dsp:cNvPr id="0" name=""/>
        <dsp:cNvSpPr/>
      </dsp:nvSpPr>
      <dsp:spPr>
        <a:xfrm rot="5400000">
          <a:off x="991840" y="632433"/>
          <a:ext cx="1701270" cy="1480105"/>
        </a:xfrm>
        <a:prstGeom prst="hexagon">
          <a:avLst>
            <a:gd name="adj" fmla="val 25000"/>
            <a:gd name="vf" fmla="val 115470"/>
          </a:avLst>
        </a:prstGeom>
        <a:solidFill>
          <a:srgbClr val="008600"/>
        </a:solid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600200">
            <a:lnSpc>
              <a:spcPct val="90000"/>
            </a:lnSpc>
            <a:spcBef>
              <a:spcPct val="0"/>
            </a:spcBef>
            <a:spcAft>
              <a:spcPct val="35000"/>
            </a:spcAft>
            <a:buNone/>
          </a:pPr>
          <a:endParaRPr lang="de-AT" sz="3600" kern="1200">
            <a:solidFill>
              <a:srgbClr val="005E00"/>
            </a:solidFill>
            <a:latin typeface="Corbel" panose="020B0503020204020204"/>
            <a:ea typeface="+mn-ea"/>
            <a:cs typeface="+mn-cs"/>
          </a:endParaRPr>
        </a:p>
      </dsp:txBody>
      <dsp:txXfrm rot="-5400000">
        <a:off x="1333072" y="786966"/>
        <a:ext cx="1018805" cy="1171040"/>
      </dsp:txXfrm>
    </dsp:sp>
    <dsp:sp modelId="{40E14C8B-FDF8-4260-A6DB-78D2D8F4DC6E}">
      <dsp:nvSpPr>
        <dsp:cNvPr id="0" name=""/>
        <dsp:cNvSpPr/>
      </dsp:nvSpPr>
      <dsp:spPr>
        <a:xfrm rot="5400000">
          <a:off x="1788035" y="2076472"/>
          <a:ext cx="1701270" cy="1480105"/>
        </a:xfrm>
        <a:prstGeom prst="hexagon">
          <a:avLst>
            <a:gd name="adj" fmla="val 25000"/>
            <a:gd name="vf" fmla="val 115470"/>
          </a:avLst>
        </a:prstGeom>
        <a:blipFill rotWithShape="0">
          <a:blip xmlns:r="http://schemas.openxmlformats.org/officeDocument/2006/relationships" r:embed="rId1"/>
          <a:stretch>
            <a:fillRect/>
          </a:stretch>
        </a:blip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5740" tIns="205740" rIns="205740" bIns="205740" numCol="1" spcCol="1270" anchor="ctr" anchorCtr="0">
          <a:noAutofit/>
        </a:bodyPr>
        <a:lstStyle/>
        <a:p>
          <a:pPr marL="0" lvl="0" indent="0" algn="ctr" defTabSz="2400300">
            <a:lnSpc>
              <a:spcPct val="90000"/>
            </a:lnSpc>
            <a:spcBef>
              <a:spcPct val="0"/>
            </a:spcBef>
            <a:spcAft>
              <a:spcPct val="35000"/>
            </a:spcAft>
            <a:buNone/>
          </a:pPr>
          <a:endParaRPr lang="de-AT" sz="5400" kern="1200">
            <a:solidFill>
              <a:srgbClr val="FFFFFF"/>
            </a:solidFill>
            <a:latin typeface="Corbel" panose="020B0503020204020204"/>
            <a:ea typeface="+mn-ea"/>
            <a:cs typeface="+mn-cs"/>
          </a:endParaRPr>
        </a:p>
      </dsp:txBody>
      <dsp:txXfrm rot="-5400000">
        <a:off x="2129267" y="2231005"/>
        <a:ext cx="1018805" cy="1171040"/>
      </dsp:txXfrm>
    </dsp:sp>
    <dsp:sp modelId="{762BC5F7-9D5F-4112-8AE1-C85F4390D3D3}">
      <dsp:nvSpPr>
        <dsp:cNvPr id="0" name=""/>
        <dsp:cNvSpPr/>
      </dsp:nvSpPr>
      <dsp:spPr>
        <a:xfrm>
          <a:off x="0" y="2306143"/>
          <a:ext cx="1837372" cy="1020762"/>
        </a:xfrm>
        <a:prstGeom prst="rect">
          <a:avLst/>
        </a:prstGeom>
        <a:noFill/>
        <a:ln>
          <a:noFill/>
        </a:ln>
        <a:effectLst/>
      </dsp:spPr>
      <dsp:style>
        <a:lnRef idx="0">
          <a:scrgbClr r="0" g="0" b="0"/>
        </a:lnRef>
        <a:fillRef idx="0">
          <a:scrgbClr r="0" g="0" b="0"/>
        </a:fillRef>
        <a:effectRef idx="0">
          <a:scrgbClr r="0" g="0" b="0"/>
        </a:effectRef>
        <a:fontRef idx="minor"/>
      </dsp:style>
    </dsp:sp>
    <dsp:sp modelId="{4CCCBE81-047F-4CC7-AAEC-6EF15602739E}">
      <dsp:nvSpPr>
        <dsp:cNvPr id="0" name=""/>
        <dsp:cNvSpPr/>
      </dsp:nvSpPr>
      <dsp:spPr>
        <a:xfrm rot="5400000">
          <a:off x="3386549" y="2076472"/>
          <a:ext cx="1701270" cy="1480105"/>
        </a:xfrm>
        <a:prstGeom prst="hexagon">
          <a:avLst>
            <a:gd name="adj" fmla="val 25000"/>
            <a:gd name="vf" fmla="val 115470"/>
          </a:avLst>
        </a:prstGeom>
        <a:solidFill>
          <a:srgbClr val="007200"/>
        </a:solid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600200">
            <a:lnSpc>
              <a:spcPct val="90000"/>
            </a:lnSpc>
            <a:spcBef>
              <a:spcPct val="0"/>
            </a:spcBef>
            <a:spcAft>
              <a:spcPct val="35000"/>
            </a:spcAft>
            <a:buNone/>
          </a:pPr>
          <a:endParaRPr lang="de-AT" sz="3600" kern="1200">
            <a:solidFill>
              <a:srgbClr val="FFFFFF"/>
            </a:solidFill>
            <a:latin typeface="Corbel" panose="020B0503020204020204"/>
            <a:ea typeface="+mn-ea"/>
            <a:cs typeface="+mn-cs"/>
          </a:endParaRPr>
        </a:p>
      </dsp:txBody>
      <dsp:txXfrm rot="-5400000">
        <a:off x="3727781" y="2231005"/>
        <a:ext cx="1018805" cy="1171040"/>
      </dsp:txXfrm>
    </dsp:sp>
    <dsp:sp modelId="{39A0543B-A06A-4BFF-9936-DCCC466F38CF}">
      <dsp:nvSpPr>
        <dsp:cNvPr id="0" name=""/>
        <dsp:cNvSpPr/>
      </dsp:nvSpPr>
      <dsp:spPr>
        <a:xfrm rot="5400000">
          <a:off x="2590354" y="3520510"/>
          <a:ext cx="1701270" cy="1480105"/>
        </a:xfrm>
        <a:prstGeom prst="hexagon">
          <a:avLst>
            <a:gd name="adj" fmla="val 25000"/>
            <a:gd name="vf" fmla="val 115470"/>
          </a:avLst>
        </a:prstGeom>
        <a:solidFill>
          <a:srgbClr val="006800"/>
        </a:solid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5740" tIns="205740" rIns="205740" bIns="205740" numCol="1" spcCol="1270" anchor="ctr" anchorCtr="0">
          <a:noAutofit/>
        </a:bodyPr>
        <a:lstStyle/>
        <a:p>
          <a:pPr marL="0" lvl="0" indent="0" algn="ctr" defTabSz="2400300">
            <a:lnSpc>
              <a:spcPct val="90000"/>
            </a:lnSpc>
            <a:spcBef>
              <a:spcPct val="0"/>
            </a:spcBef>
            <a:spcAft>
              <a:spcPct val="35000"/>
            </a:spcAft>
            <a:buNone/>
          </a:pPr>
          <a:endParaRPr lang="de-AT" sz="5400" kern="1200">
            <a:solidFill>
              <a:srgbClr val="FFFFFF"/>
            </a:solidFill>
            <a:latin typeface="Corbel" panose="020B0503020204020204"/>
            <a:ea typeface="+mn-ea"/>
            <a:cs typeface="+mn-cs"/>
          </a:endParaRPr>
        </a:p>
      </dsp:txBody>
      <dsp:txXfrm rot="-5400000">
        <a:off x="2931586" y="3675043"/>
        <a:ext cx="1018805" cy="1171040"/>
      </dsp:txXfrm>
    </dsp:sp>
    <dsp:sp modelId="{3327CA10-9658-4992-97C9-3488A523006E}">
      <dsp:nvSpPr>
        <dsp:cNvPr id="0" name=""/>
        <dsp:cNvSpPr/>
      </dsp:nvSpPr>
      <dsp:spPr>
        <a:xfrm>
          <a:off x="4225956" y="3750182"/>
          <a:ext cx="1898618" cy="1020762"/>
        </a:xfrm>
        <a:prstGeom prst="rect">
          <a:avLst/>
        </a:prstGeom>
        <a:noFill/>
        <a:ln>
          <a:noFill/>
        </a:ln>
        <a:effectLst/>
      </dsp:spPr>
      <dsp:style>
        <a:lnRef idx="0">
          <a:scrgbClr r="0" g="0" b="0"/>
        </a:lnRef>
        <a:fillRef idx="0">
          <a:scrgbClr r="0" g="0" b="0"/>
        </a:fillRef>
        <a:effectRef idx="0">
          <a:scrgbClr r="0" g="0" b="0"/>
        </a:effectRef>
        <a:fontRef idx="minor"/>
      </dsp:style>
    </dsp:sp>
    <dsp:sp modelId="{475878C5-3F27-479E-BDEC-79A0E267B76B}">
      <dsp:nvSpPr>
        <dsp:cNvPr id="0" name=""/>
        <dsp:cNvSpPr/>
      </dsp:nvSpPr>
      <dsp:spPr>
        <a:xfrm rot="5400000">
          <a:off x="991840" y="3520510"/>
          <a:ext cx="1701270" cy="1480105"/>
        </a:xfrm>
        <a:prstGeom prst="hexagon">
          <a:avLst>
            <a:gd name="adj" fmla="val 25000"/>
            <a:gd name="vf" fmla="val 115470"/>
          </a:avLst>
        </a:prstGeom>
        <a:solidFill>
          <a:srgbClr val="005E00"/>
        </a:solidFill>
        <a:ln w="10795"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600200">
            <a:lnSpc>
              <a:spcPct val="90000"/>
            </a:lnSpc>
            <a:spcBef>
              <a:spcPct val="0"/>
            </a:spcBef>
            <a:spcAft>
              <a:spcPct val="35000"/>
            </a:spcAft>
            <a:buNone/>
          </a:pPr>
          <a:endParaRPr lang="de-AT" sz="3600" kern="1200">
            <a:solidFill>
              <a:srgbClr val="FFFFFF"/>
            </a:solidFill>
            <a:latin typeface="Corbel" panose="020B0503020204020204"/>
            <a:ea typeface="+mn-ea"/>
            <a:cs typeface="+mn-cs"/>
          </a:endParaRPr>
        </a:p>
      </dsp:txBody>
      <dsp:txXfrm rot="-5400000">
        <a:off x="1333072" y="3675043"/>
        <a:ext cx="1018805" cy="11710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5EAA3F-3A23-459C-AA6C-31AAD6413415}">
      <dsp:nvSpPr>
        <dsp:cNvPr id="0" name=""/>
        <dsp:cNvSpPr/>
      </dsp:nvSpPr>
      <dsp:spPr>
        <a:xfrm rot="5400000">
          <a:off x="323657" y="806267"/>
          <a:ext cx="779630" cy="1297288"/>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B5B1BC4-95CD-48CD-9285-758789B8AA0D}">
      <dsp:nvSpPr>
        <dsp:cNvPr id="0" name=""/>
        <dsp:cNvSpPr/>
      </dsp:nvSpPr>
      <dsp:spPr>
        <a:xfrm>
          <a:off x="193517" y="1193877"/>
          <a:ext cx="1171199" cy="1026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de-AT" sz="1100" b="1" kern="1200">
              <a:solidFill>
                <a:srgbClr val="000000">
                  <a:hueOff val="0"/>
                  <a:satOff val="0"/>
                  <a:lumOff val="0"/>
                  <a:alphaOff val="0"/>
                </a:srgbClr>
              </a:solidFill>
              <a:latin typeface="Corbel" panose="020B0503020204020204"/>
              <a:ea typeface="+mn-ea"/>
              <a:cs typeface="+mn-cs"/>
            </a:rPr>
            <a:t>Reflexion des eigenen Unterrichts</a:t>
          </a:r>
          <a:endParaRPr lang="de-AT" sz="1100" kern="1200">
            <a:solidFill>
              <a:srgbClr val="000000">
                <a:hueOff val="0"/>
                <a:satOff val="0"/>
                <a:lumOff val="0"/>
                <a:alphaOff val="0"/>
              </a:srgbClr>
            </a:solidFill>
            <a:latin typeface="Corbel" panose="020B0503020204020204"/>
            <a:ea typeface="+mn-ea"/>
            <a:cs typeface="+mn-cs"/>
          </a:endParaRPr>
        </a:p>
      </dsp:txBody>
      <dsp:txXfrm>
        <a:off x="193517" y="1193877"/>
        <a:ext cx="1171199" cy="1026624"/>
      </dsp:txXfrm>
    </dsp:sp>
    <dsp:sp modelId="{2E1E5626-86B5-4C45-8C44-AFF8091B2B6C}">
      <dsp:nvSpPr>
        <dsp:cNvPr id="0" name=""/>
        <dsp:cNvSpPr/>
      </dsp:nvSpPr>
      <dsp:spPr>
        <a:xfrm>
          <a:off x="1143735" y="710759"/>
          <a:ext cx="220980" cy="220980"/>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3059BC-36A6-40FC-840E-44FE981DDDE5}">
      <dsp:nvSpPr>
        <dsp:cNvPr id="0" name=""/>
        <dsp:cNvSpPr/>
      </dsp:nvSpPr>
      <dsp:spPr>
        <a:xfrm rot="5400000">
          <a:off x="1757433" y="451478"/>
          <a:ext cx="779630" cy="1297288"/>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1FF3257-8D9A-4CB6-81F9-CF365AED4284}">
      <dsp:nvSpPr>
        <dsp:cNvPr id="0" name=""/>
        <dsp:cNvSpPr/>
      </dsp:nvSpPr>
      <dsp:spPr>
        <a:xfrm>
          <a:off x="1627294" y="839087"/>
          <a:ext cx="1171199" cy="1026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de-AT" sz="1100" b="1" kern="1200">
              <a:solidFill>
                <a:srgbClr val="000000">
                  <a:hueOff val="0"/>
                  <a:satOff val="0"/>
                  <a:lumOff val="0"/>
                  <a:alphaOff val="0"/>
                </a:srgbClr>
              </a:solidFill>
              <a:latin typeface="Corbel" panose="020B0503020204020204"/>
              <a:ea typeface="+mn-ea"/>
              <a:cs typeface="+mn-cs"/>
            </a:rPr>
            <a:t>Maßnahmen auf Klassen- und Schulebene</a:t>
          </a:r>
          <a:endParaRPr lang="de-AT" sz="1100" kern="1200">
            <a:solidFill>
              <a:srgbClr val="000000">
                <a:hueOff val="0"/>
                <a:satOff val="0"/>
                <a:lumOff val="0"/>
                <a:alphaOff val="0"/>
              </a:srgbClr>
            </a:solidFill>
            <a:latin typeface="Corbel" panose="020B0503020204020204"/>
            <a:ea typeface="+mn-ea"/>
            <a:cs typeface="+mn-cs"/>
          </a:endParaRPr>
        </a:p>
      </dsp:txBody>
      <dsp:txXfrm>
        <a:off x="1627294" y="839087"/>
        <a:ext cx="1171199" cy="1026624"/>
      </dsp:txXfrm>
    </dsp:sp>
    <dsp:sp modelId="{68C2D646-4382-41E8-8400-756A22699895}">
      <dsp:nvSpPr>
        <dsp:cNvPr id="0" name=""/>
        <dsp:cNvSpPr/>
      </dsp:nvSpPr>
      <dsp:spPr>
        <a:xfrm>
          <a:off x="2577512" y="355970"/>
          <a:ext cx="220980" cy="220980"/>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4341179-EBBC-4380-9E14-2D8063E2E0AF}">
      <dsp:nvSpPr>
        <dsp:cNvPr id="0" name=""/>
        <dsp:cNvSpPr/>
      </dsp:nvSpPr>
      <dsp:spPr>
        <a:xfrm rot="5400000">
          <a:off x="3191210" y="96688"/>
          <a:ext cx="779630" cy="1297288"/>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1DE565D-E47F-4C0D-9DB4-571EE9192366}">
      <dsp:nvSpPr>
        <dsp:cNvPr id="0" name=""/>
        <dsp:cNvSpPr/>
      </dsp:nvSpPr>
      <dsp:spPr>
        <a:xfrm>
          <a:off x="3061070" y="484298"/>
          <a:ext cx="1171199" cy="1026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de-AT" sz="1100" b="1" kern="1200">
              <a:solidFill>
                <a:srgbClr val="000000">
                  <a:hueOff val="0"/>
                  <a:satOff val="0"/>
                  <a:lumOff val="0"/>
                  <a:alphaOff val="0"/>
                </a:srgbClr>
              </a:solidFill>
              <a:latin typeface="Corbel" panose="020B0503020204020204"/>
              <a:ea typeface="+mn-ea"/>
              <a:cs typeface="+mn-cs"/>
            </a:rPr>
            <a:t>Unterstützungs-systeme miteinbeziehen</a:t>
          </a:r>
          <a:endParaRPr lang="de-AT" sz="1100" kern="1200">
            <a:solidFill>
              <a:srgbClr val="000000">
                <a:hueOff val="0"/>
                <a:satOff val="0"/>
                <a:lumOff val="0"/>
                <a:alphaOff val="0"/>
              </a:srgbClr>
            </a:solidFill>
            <a:latin typeface="Corbel" panose="020B0503020204020204"/>
            <a:ea typeface="+mn-ea"/>
            <a:cs typeface="+mn-cs"/>
          </a:endParaRPr>
        </a:p>
      </dsp:txBody>
      <dsp:txXfrm>
        <a:off x="3061070" y="484298"/>
        <a:ext cx="1171199" cy="1026624"/>
      </dsp:txXfrm>
    </dsp:sp>
    <dsp:sp modelId="{7E73D1B0-8EA4-49DE-80FB-D29222F5CDAD}">
      <dsp:nvSpPr>
        <dsp:cNvPr id="0" name=""/>
        <dsp:cNvSpPr/>
      </dsp:nvSpPr>
      <dsp:spPr>
        <a:xfrm>
          <a:off x="4011288" y="1180"/>
          <a:ext cx="220980" cy="220980"/>
        </a:xfrm>
        <a:prstGeom prst="triangle">
          <a:avLst>
            <a:gd name="adj" fmla="val 10000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6075F80-207A-4B54-801E-9A66E8966A0A}">
      <dsp:nvSpPr>
        <dsp:cNvPr id="0" name=""/>
        <dsp:cNvSpPr/>
      </dsp:nvSpPr>
      <dsp:spPr>
        <a:xfrm rot="5400000">
          <a:off x="4624987" y="-258100"/>
          <a:ext cx="779630" cy="1297288"/>
        </a:xfrm>
        <a:prstGeom prst="corner">
          <a:avLst>
            <a:gd name="adj1" fmla="val 16120"/>
            <a:gd name="adj2" fmla="val 16110"/>
          </a:avLst>
        </a:prstGeom>
        <a:solidFill>
          <a:srgbClr val="005E00"/>
        </a:solidFill>
        <a:ln w="10795" cap="flat" cmpd="sng" algn="ctr">
          <a:solidFill>
            <a:srgbClr val="90BB23">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EFBCDE-7868-4A18-B59C-C121DEF5D0B3}">
      <dsp:nvSpPr>
        <dsp:cNvPr id="0" name=""/>
        <dsp:cNvSpPr/>
      </dsp:nvSpPr>
      <dsp:spPr>
        <a:xfrm>
          <a:off x="4494847" y="129508"/>
          <a:ext cx="1171199" cy="1026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9070" tIns="179070" rIns="179070" bIns="179070" numCol="1" spcCol="1270" anchor="t" anchorCtr="0">
          <a:noAutofit/>
        </a:bodyPr>
        <a:lstStyle/>
        <a:p>
          <a:pPr marL="0" lvl="0" indent="0" algn="l" defTabSz="2089150">
            <a:lnSpc>
              <a:spcPct val="90000"/>
            </a:lnSpc>
            <a:spcBef>
              <a:spcPct val="0"/>
            </a:spcBef>
            <a:spcAft>
              <a:spcPct val="35000"/>
            </a:spcAft>
            <a:buNone/>
          </a:pPr>
          <a:endParaRPr lang="de-AT" sz="4700" kern="1200">
            <a:solidFill>
              <a:srgbClr val="000000">
                <a:hueOff val="0"/>
                <a:satOff val="0"/>
                <a:lumOff val="0"/>
                <a:alphaOff val="0"/>
              </a:srgbClr>
            </a:solidFill>
            <a:latin typeface="Corbel" panose="020B0503020204020204"/>
            <a:ea typeface="+mn-ea"/>
            <a:cs typeface="+mn-cs"/>
          </a:endParaRPr>
        </a:p>
      </dsp:txBody>
      <dsp:txXfrm>
        <a:off x="4494847" y="129508"/>
        <a:ext cx="1171199" cy="1026624"/>
      </dsp:txXfrm>
    </dsp:sp>
  </dsp:spTree>
</dsp:drawing>
</file>

<file path=word/diagrams/layout1.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FDC52-5683-4C95-A3C3-EAF12F8E0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1838</Words>
  <Characters>11583</Characters>
  <Application>Microsoft Office Word</Application>
  <DocSecurity>4</DocSecurity>
  <Lines>96</Lines>
  <Paragraphs>26</Paragraphs>
  <ScaleCrop>false</ScaleCrop>
  <HeadingPairs>
    <vt:vector size="2" baseType="variant">
      <vt:variant>
        <vt:lpstr>Titel</vt:lpstr>
      </vt:variant>
      <vt:variant>
        <vt:i4>1</vt:i4>
      </vt:variant>
    </vt:vector>
  </HeadingPairs>
  <TitlesOfParts>
    <vt:vector size="1" baseType="lpstr">
      <vt:lpstr/>
    </vt:vector>
  </TitlesOfParts>
  <Company>Bildungsdirektion Steiermark</Company>
  <LinksUpToDate>false</LinksUpToDate>
  <CharactersWithSpaces>13395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Meschnark, Nicole (BD Stmk)</dc:creator>
  <cp:keywords/>
  <dc:description/>
  <cp:lastModifiedBy>Traxler-Turner, Elisabeth (BD Stmk)</cp:lastModifiedBy>
  <cp:revision>2</cp:revision>
  <cp:lastPrinted>2026-03-04T12:12:00Z</cp:lastPrinted>
  <dcterms:created xsi:type="dcterms:W3CDTF">2026-03-12T11:20:00Z</dcterms:created>
  <dcterms:modified xsi:type="dcterms:W3CDTF">2026-03-12T11:20:00Z</dcterms:modified>
</cp:coreProperties>
</file>