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621AA0" w14:textId="6BEBA290" w:rsidR="00A12272" w:rsidRPr="009F20E2" w:rsidRDefault="007E437C" w:rsidP="00A12272">
      <w:pPr>
        <w:jc w:val="both"/>
        <w:rPr>
          <w:rFonts w:ascii="Proxima Nova" w:hAnsi="Proxima Nova"/>
          <w:b/>
          <w:bCs/>
          <w:sz w:val="28"/>
          <w:szCs w:val="28"/>
          <w:lang w:val="de-DE"/>
        </w:rPr>
      </w:pPr>
      <w:bookmarkStart w:id="0" w:name="_Hlk84319067"/>
      <w:r>
        <w:rPr>
          <w:rFonts w:ascii="Proxima Nova" w:hAnsi="Proxima Nova"/>
          <w:b/>
          <w:bCs/>
          <w:sz w:val="28"/>
          <w:szCs w:val="28"/>
          <w:lang w:val="de-DE"/>
        </w:rPr>
        <w:t xml:space="preserve">Eine Stunde gegen Lebensmittelverschwendung </w:t>
      </w:r>
      <w:r w:rsidR="00136D81">
        <w:rPr>
          <w:rFonts w:ascii="Proxima Nova" w:hAnsi="Proxima Nova"/>
          <w:b/>
          <w:bCs/>
          <w:sz w:val="28"/>
          <w:szCs w:val="28"/>
          <w:lang w:val="de-DE"/>
        </w:rPr>
        <w:t xml:space="preserve"> </w:t>
      </w:r>
      <w:r w:rsidR="00FF2F8E" w:rsidRPr="009F20E2">
        <w:rPr>
          <w:rFonts w:ascii="Proxima Nova" w:hAnsi="Proxima Nova"/>
          <w:b/>
          <w:bCs/>
          <w:sz w:val="28"/>
          <w:szCs w:val="28"/>
          <w:lang w:val="de-DE"/>
        </w:rPr>
        <w:t xml:space="preserve"> </w:t>
      </w:r>
    </w:p>
    <w:p w14:paraId="5C8B76F4" w14:textId="3ED99DC3" w:rsidR="008C50CD" w:rsidRDefault="008C50CD" w:rsidP="00BC623F">
      <w:pPr>
        <w:jc w:val="both"/>
        <w:rPr>
          <w:rFonts w:ascii="Proxima Nova" w:hAnsi="Proxima Nova"/>
          <w:lang w:val="de-DE"/>
        </w:rPr>
      </w:pPr>
      <w:r>
        <w:rPr>
          <w:rFonts w:ascii="Proxima Nova" w:hAnsi="Proxima Nova"/>
          <w:lang w:val="de-DE"/>
        </w:rPr>
        <w:t>Liebe Pädagogin,</w:t>
      </w:r>
      <w:r w:rsidR="00011BB9">
        <w:rPr>
          <w:rFonts w:ascii="Proxima Nova" w:hAnsi="Proxima Nova"/>
          <w:lang w:val="de-DE"/>
        </w:rPr>
        <w:t xml:space="preserve"> lieber Pädagoge,</w:t>
      </w:r>
      <w:r>
        <w:rPr>
          <w:rFonts w:ascii="Proxima Nova" w:hAnsi="Proxima Nova"/>
          <w:lang w:val="de-DE"/>
        </w:rPr>
        <w:t xml:space="preserve"> </w:t>
      </w:r>
    </w:p>
    <w:p w14:paraId="22851E08" w14:textId="6F2B8AEF" w:rsidR="007E437C" w:rsidRPr="007E437C" w:rsidRDefault="007E437C" w:rsidP="007E437C">
      <w:pPr>
        <w:jc w:val="both"/>
        <w:rPr>
          <w:rFonts w:ascii="Proxima Nova" w:hAnsi="Proxima Nova"/>
          <w:lang w:val="de-DE"/>
        </w:rPr>
      </w:pPr>
      <w:r w:rsidRPr="007E437C">
        <w:rPr>
          <w:rFonts w:ascii="Proxima Nova" w:hAnsi="Proxima Nova"/>
          <w:lang w:val="de-DE"/>
        </w:rPr>
        <w:t>An den Weihnachtsfeiertagen wird gerne viel gegessen. Dementsprechend viel wird eingekauft – und leider auch weggeschmissen. So erreicht die Lebensmittelverschwendung zu Weihnachten einen ihrer absoluten Höhepunkte. Gründe dafür sind eine schlechte Planung, wenig Wissen über die Haltbarkeit und ein mangelndes Bewusstsein für unsere Lebensmittel.</w:t>
      </w:r>
      <w:r w:rsidRPr="007E437C">
        <w:rPr>
          <w:rFonts w:ascii="Proxima Nova" w:hAnsi="Proxima Nova"/>
          <w:lang w:val="de-DE"/>
        </w:rPr>
        <w:br/>
      </w:r>
      <w:r w:rsidRPr="007E437C">
        <w:rPr>
          <w:rFonts w:ascii="Proxima Nova" w:hAnsi="Proxima Nova"/>
          <w:lang w:val="de-DE"/>
        </w:rPr>
        <w:br/>
      </w:r>
      <w:r w:rsidRPr="007E437C">
        <w:rPr>
          <w:rFonts w:ascii="Proxima Nova" w:hAnsi="Proxima Nova"/>
          <w:b/>
          <w:bCs/>
          <w:lang w:val="de-DE"/>
        </w:rPr>
        <w:t>All das kann jedoch gelernt werden</w:t>
      </w:r>
      <w:r w:rsidRPr="007E437C">
        <w:rPr>
          <w:rFonts w:ascii="Proxima Nova" w:hAnsi="Proxima Nova"/>
          <w:lang w:val="de-DE"/>
        </w:rPr>
        <w:t xml:space="preserve"> - und zwar </w:t>
      </w:r>
      <w:r w:rsidR="00294BAD">
        <w:rPr>
          <w:rFonts w:ascii="Proxima Nova" w:hAnsi="Proxima Nova"/>
          <w:lang w:val="de-DE"/>
        </w:rPr>
        <w:t>im</w:t>
      </w:r>
      <w:r w:rsidRPr="007E437C">
        <w:rPr>
          <w:rFonts w:ascii="Proxima Nova" w:hAnsi="Proxima Nova"/>
          <w:lang w:val="de-DE"/>
        </w:rPr>
        <w:t xml:space="preserve"> Unterricht! Gemeinsam mit der </w:t>
      </w:r>
      <w:r w:rsidRPr="007E437C">
        <w:rPr>
          <w:rFonts w:ascii="Proxima Nova" w:hAnsi="Proxima Nova"/>
          <w:b/>
          <w:bCs/>
          <w:lang w:val="de-DE"/>
        </w:rPr>
        <w:t>Wiener Tafel</w:t>
      </w:r>
      <w:r w:rsidRPr="007E437C">
        <w:rPr>
          <w:rFonts w:ascii="Proxima Nova" w:hAnsi="Proxima Nova"/>
          <w:lang w:val="de-DE"/>
        </w:rPr>
        <w:t xml:space="preserve"> setz</w:t>
      </w:r>
      <w:r w:rsidR="00294BAD">
        <w:rPr>
          <w:rFonts w:ascii="Proxima Nova" w:hAnsi="Proxima Nova"/>
          <w:lang w:val="de-DE"/>
        </w:rPr>
        <w:t xml:space="preserve">t der Verein </w:t>
      </w:r>
      <w:r w:rsidR="00294BAD" w:rsidRPr="00294BAD">
        <w:rPr>
          <w:rFonts w:ascii="Proxima Nova" w:hAnsi="Proxima Nova"/>
          <w:b/>
          <w:bCs/>
          <w:lang w:val="de-DE"/>
        </w:rPr>
        <w:t>Land schafft Leben</w:t>
      </w:r>
      <w:r w:rsidR="00294BAD">
        <w:rPr>
          <w:rFonts w:ascii="Proxima Nova" w:hAnsi="Proxima Nova"/>
          <w:lang w:val="de-DE"/>
        </w:rPr>
        <w:t xml:space="preserve"> </w:t>
      </w:r>
      <w:r w:rsidRPr="007E437C">
        <w:rPr>
          <w:rFonts w:ascii="Proxima Nova" w:hAnsi="Proxima Nova"/>
          <w:lang w:val="de-DE"/>
        </w:rPr>
        <w:t>in der Vorweihnachtszeit einen Schwerpunkt zum Thema Lebensmittelverschwendung und stell</w:t>
      </w:r>
      <w:r w:rsidR="00294BAD">
        <w:rPr>
          <w:rFonts w:ascii="Proxima Nova" w:hAnsi="Proxima Nova"/>
          <w:lang w:val="de-DE"/>
        </w:rPr>
        <w:t>t Pädagoginnen und Pädagogen</w:t>
      </w:r>
      <w:r w:rsidRPr="007E437C">
        <w:rPr>
          <w:rFonts w:ascii="Proxima Nova" w:hAnsi="Proxima Nova"/>
          <w:lang w:val="de-DE"/>
        </w:rPr>
        <w:t xml:space="preserve"> </w:t>
      </w:r>
      <w:r w:rsidRPr="007E437C">
        <w:rPr>
          <w:rFonts w:ascii="Proxima Nova" w:hAnsi="Proxima Nova"/>
          <w:b/>
          <w:bCs/>
          <w:lang w:val="de-DE"/>
        </w:rPr>
        <w:t>Arbeitsblätter</w:t>
      </w:r>
      <w:r w:rsidRPr="007E437C">
        <w:rPr>
          <w:rFonts w:ascii="Proxima Nova" w:hAnsi="Proxima Nova"/>
          <w:lang w:val="de-DE"/>
        </w:rPr>
        <w:t xml:space="preserve">, </w:t>
      </w:r>
      <w:r w:rsidRPr="007E437C">
        <w:rPr>
          <w:rFonts w:ascii="Proxima Nova" w:hAnsi="Proxima Nova"/>
          <w:b/>
          <w:bCs/>
          <w:lang w:val="de-DE"/>
        </w:rPr>
        <w:t>MHD-Poster</w:t>
      </w:r>
      <w:r w:rsidRPr="007E437C">
        <w:rPr>
          <w:rFonts w:ascii="Proxima Nova" w:hAnsi="Proxima Nova"/>
          <w:lang w:val="de-DE"/>
        </w:rPr>
        <w:t xml:space="preserve">, </w:t>
      </w:r>
      <w:r w:rsidRPr="007E437C">
        <w:rPr>
          <w:rFonts w:ascii="Proxima Nova" w:hAnsi="Proxima Nova"/>
          <w:b/>
          <w:bCs/>
          <w:lang w:val="de-DE"/>
        </w:rPr>
        <w:t>Rezepte</w:t>
      </w:r>
      <w:r w:rsidRPr="007E437C">
        <w:rPr>
          <w:rFonts w:ascii="Proxima Nova" w:hAnsi="Proxima Nova"/>
          <w:lang w:val="de-DE"/>
        </w:rPr>
        <w:t xml:space="preserve"> und viele weitere Unterlagen zur Verfügung. So </w:t>
      </w:r>
      <w:r w:rsidR="00294BAD">
        <w:rPr>
          <w:rFonts w:ascii="Proxima Nova" w:hAnsi="Proxima Nova"/>
          <w:lang w:val="de-DE"/>
        </w:rPr>
        <w:t>kann im</w:t>
      </w:r>
      <w:r w:rsidRPr="007E437C">
        <w:rPr>
          <w:rFonts w:ascii="Proxima Nova" w:hAnsi="Proxima Nova"/>
          <w:lang w:val="de-DE"/>
        </w:rPr>
        <w:t xml:space="preserve"> Unterricht ganz einfach ein wichtige</w:t>
      </w:r>
      <w:r w:rsidR="00294BAD">
        <w:rPr>
          <w:rFonts w:ascii="Proxima Nova" w:hAnsi="Proxima Nova"/>
          <w:lang w:val="de-DE"/>
        </w:rPr>
        <w:t>r</w:t>
      </w:r>
      <w:r w:rsidRPr="007E437C">
        <w:rPr>
          <w:rFonts w:ascii="Proxima Nova" w:hAnsi="Proxima Nova"/>
          <w:lang w:val="de-DE"/>
        </w:rPr>
        <w:t xml:space="preserve"> Grundstein </w:t>
      </w:r>
      <w:r w:rsidR="00294BAD">
        <w:rPr>
          <w:rFonts w:ascii="Proxima Nova" w:hAnsi="Proxima Nova"/>
          <w:lang w:val="de-DE"/>
        </w:rPr>
        <w:t>gelegt werden</w:t>
      </w:r>
      <w:r w:rsidRPr="007E437C">
        <w:rPr>
          <w:rFonts w:ascii="Proxima Nova" w:hAnsi="Proxima Nova"/>
          <w:lang w:val="de-DE"/>
        </w:rPr>
        <w:t xml:space="preserve">, </w:t>
      </w:r>
      <w:r w:rsidRPr="007E437C">
        <w:rPr>
          <w:rFonts w:ascii="Proxima Nova" w:hAnsi="Proxima Nova"/>
          <w:b/>
          <w:bCs/>
          <w:lang w:val="de-DE"/>
        </w:rPr>
        <w:t>um Lebensmittelverschwendung zu reduzieren</w:t>
      </w:r>
      <w:r w:rsidRPr="007E437C">
        <w:rPr>
          <w:rFonts w:ascii="Proxima Nova" w:hAnsi="Proxima Nova"/>
          <w:lang w:val="de-DE"/>
        </w:rPr>
        <w:t>.</w:t>
      </w:r>
    </w:p>
    <w:p w14:paraId="27124E55" w14:textId="4DB9A616" w:rsidR="00AB7DDD" w:rsidRDefault="0035757A" w:rsidP="00AB7DDD">
      <w:pPr>
        <w:rPr>
          <w:rStyle w:val="Hyperlink"/>
          <w:rFonts w:ascii="Proxima Nova" w:hAnsi="Proxima Nova"/>
          <w:lang w:val="de-DE"/>
        </w:rPr>
      </w:pPr>
      <w:hyperlink r:id="rId7" w:history="1">
        <w:r w:rsidR="00AB7DDD" w:rsidRPr="0035757A">
          <w:rPr>
            <w:rStyle w:val="Hyperlink"/>
            <w:rFonts w:ascii="Proxima Nova" w:hAnsi="Proxima Nova"/>
            <w:lang w:val="de-DE"/>
          </w:rPr>
          <w:t>Zum Unter</w:t>
        </w:r>
        <w:r w:rsidR="00AB7DDD" w:rsidRPr="0035757A">
          <w:rPr>
            <w:rStyle w:val="Hyperlink"/>
            <w:rFonts w:ascii="Proxima Nova" w:hAnsi="Proxima Nova"/>
            <w:lang w:val="de-DE"/>
          </w:rPr>
          <w:t>r</w:t>
        </w:r>
        <w:r w:rsidR="00AB7DDD" w:rsidRPr="0035757A">
          <w:rPr>
            <w:rStyle w:val="Hyperlink"/>
            <w:rFonts w:ascii="Proxima Nova" w:hAnsi="Proxima Nova"/>
            <w:lang w:val="de-DE"/>
          </w:rPr>
          <w:t>ichtsmaterial für die Primarstufe</w:t>
        </w:r>
      </w:hyperlink>
    </w:p>
    <w:p w14:paraId="67F2D856" w14:textId="19A1ED53" w:rsidR="007362ED" w:rsidRPr="00AB7DDD" w:rsidRDefault="008F12FE" w:rsidP="000A7915">
      <w:pPr>
        <w:jc w:val="both"/>
        <w:rPr>
          <w:rFonts w:ascii="Proxima Nova" w:hAnsi="Proxima Nova"/>
          <w:color w:val="0563C1" w:themeColor="hyperlink"/>
          <w:u w:val="single"/>
          <w:lang w:val="de-DE"/>
        </w:rPr>
      </w:pPr>
      <w:r>
        <w:rPr>
          <w:rFonts w:ascii="Proxima Nova" w:hAnsi="Proxima Nova"/>
          <w:lang w:val="de-DE"/>
        </w:rPr>
        <w:t xml:space="preserve">Was ist der Lebensmittelschwerpunkt? </w:t>
      </w:r>
      <w:hyperlink r:id="rId8" w:history="1">
        <w:r w:rsidRPr="008F12FE">
          <w:rPr>
            <w:rStyle w:val="Hyperlink"/>
            <w:rFonts w:ascii="Proxima Nova" w:hAnsi="Proxima Nova"/>
            <w:lang w:val="de-DE"/>
          </w:rPr>
          <w:t>Hier</w:t>
        </w:r>
      </w:hyperlink>
      <w:r>
        <w:rPr>
          <w:rFonts w:ascii="Proxima Nova" w:hAnsi="Proxima Nova"/>
          <w:lang w:val="de-DE"/>
        </w:rPr>
        <w:t xml:space="preserve"> </w:t>
      </w:r>
      <w:r w:rsidR="000A7915">
        <w:rPr>
          <w:rFonts w:ascii="Proxima Nova" w:hAnsi="Proxima Nova"/>
          <w:lang w:val="de-DE"/>
        </w:rPr>
        <w:t xml:space="preserve">gibt es alle Infos rund um </w:t>
      </w:r>
      <w:r>
        <w:rPr>
          <w:rFonts w:ascii="Proxima Nova" w:hAnsi="Proxima Nova"/>
          <w:lang w:val="de-DE"/>
        </w:rPr>
        <w:t>Österreichs größte Bildungsoffensive zum Thema Lebensmittel.</w:t>
      </w:r>
    </w:p>
    <w:bookmarkEnd w:id="0"/>
    <w:p w14:paraId="07F1C599" w14:textId="0A553605" w:rsidR="00F858DA" w:rsidRDefault="00F858DA" w:rsidP="00D7139F">
      <w:pPr>
        <w:spacing w:line="240" w:lineRule="auto"/>
        <w:jc w:val="both"/>
        <w:rPr>
          <w:rFonts w:ascii="Proxima Nova" w:hAnsi="Proxima Nova"/>
          <w:lang w:val="de-DE"/>
        </w:rPr>
      </w:pPr>
    </w:p>
    <w:sectPr w:rsidR="00F858DA" w:rsidSect="008A1A52">
      <w:headerReference w:type="default" r:id="rId9"/>
      <w:pgSz w:w="11906" w:h="16838"/>
      <w:pgMar w:top="1397" w:right="1417" w:bottom="1134" w:left="1417" w:header="340"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4B422F" w14:textId="77777777" w:rsidR="00B720BF" w:rsidRDefault="00B720BF">
      <w:pPr>
        <w:spacing w:after="0" w:line="240" w:lineRule="auto"/>
      </w:pPr>
      <w:r>
        <w:separator/>
      </w:r>
    </w:p>
  </w:endnote>
  <w:endnote w:type="continuationSeparator" w:id="0">
    <w:p w14:paraId="76D551D8" w14:textId="77777777" w:rsidR="00B720BF" w:rsidRDefault="00B720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roxima Nova">
    <w:panose1 w:val="02000506030000020004"/>
    <w:charset w:val="00"/>
    <w:family w:val="modern"/>
    <w:notTrueType/>
    <w:pitch w:val="variable"/>
    <w:sig w:usb0="20000287" w:usb1="00000001"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5BCB9F" w14:textId="77777777" w:rsidR="00B720BF" w:rsidRDefault="00B720BF">
      <w:pPr>
        <w:spacing w:after="0" w:line="240" w:lineRule="auto"/>
      </w:pPr>
      <w:r>
        <w:separator/>
      </w:r>
    </w:p>
  </w:footnote>
  <w:footnote w:type="continuationSeparator" w:id="0">
    <w:p w14:paraId="020CD3F8" w14:textId="77777777" w:rsidR="00B720BF" w:rsidRDefault="00B720B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8CCCF5" w14:textId="3A9BDCCE" w:rsidR="00447CE9" w:rsidRDefault="006734CD" w:rsidP="008A1A52">
    <w:pPr>
      <w:pStyle w:val="Kopfzeile"/>
      <w:jc w:val="center"/>
    </w:pPr>
    <w:r>
      <w:rPr>
        <w:noProof/>
        <w:sz w:val="20"/>
        <w:szCs w:val="20"/>
      </w:rPr>
      <w:drawing>
        <wp:anchor distT="0" distB="0" distL="114300" distR="114300" simplePos="0" relativeHeight="251660288" behindDoc="0" locked="0" layoutInCell="1" allowOverlap="1" wp14:anchorId="50BBAF23" wp14:editId="0D17FE46">
          <wp:simplePos x="0" y="0"/>
          <wp:positionH relativeFrom="margin">
            <wp:posOffset>4948555</wp:posOffset>
          </wp:positionH>
          <wp:positionV relativeFrom="paragraph">
            <wp:posOffset>40640</wp:posOffset>
          </wp:positionV>
          <wp:extent cx="809625" cy="809625"/>
          <wp:effectExtent l="0" t="0" r="9525" b="9525"/>
          <wp:wrapNone/>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9625" cy="8096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69FB5D6" w14:textId="10372C90" w:rsidR="00447CE9" w:rsidRDefault="0035757A" w:rsidP="008A1A52">
    <w:pPr>
      <w:pStyle w:val="Kopfzeile"/>
    </w:pPr>
  </w:p>
  <w:p w14:paraId="2FB558B2" w14:textId="5B1869F9" w:rsidR="008A1A52" w:rsidRDefault="008A1A52" w:rsidP="008A1A52">
    <w:pPr>
      <w:pStyle w:val="Kopfzeile"/>
    </w:pPr>
  </w:p>
  <w:p w14:paraId="52A64FF8" w14:textId="5156C71E" w:rsidR="008A1A52" w:rsidRDefault="008A1A52" w:rsidP="008A1A52">
    <w:pPr>
      <w:pStyle w:val="Kopfzeile"/>
    </w:pPr>
  </w:p>
  <w:p w14:paraId="0921A491" w14:textId="5C8F8472" w:rsidR="008A1A52" w:rsidRDefault="008A1A52" w:rsidP="008A1A52">
    <w:pPr>
      <w:pStyle w:val="Kopfzeile"/>
    </w:pPr>
  </w:p>
  <w:p w14:paraId="08D8FFCE" w14:textId="77777777" w:rsidR="006734CD" w:rsidRDefault="006734CD" w:rsidP="008A1A52">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930AF3"/>
    <w:multiLevelType w:val="hybridMultilevel"/>
    <w:tmpl w:val="61EC12A8"/>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 w15:restartNumberingAfterBreak="0">
    <w:nsid w:val="1C4C3F52"/>
    <w:multiLevelType w:val="hybridMultilevel"/>
    <w:tmpl w:val="D152D438"/>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 w15:restartNumberingAfterBreak="0">
    <w:nsid w:val="7EB82CC2"/>
    <w:multiLevelType w:val="hybridMultilevel"/>
    <w:tmpl w:val="9D462660"/>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200A"/>
    <w:rsid w:val="00011BB9"/>
    <w:rsid w:val="0001596A"/>
    <w:rsid w:val="00026D5F"/>
    <w:rsid w:val="000428B4"/>
    <w:rsid w:val="00077C37"/>
    <w:rsid w:val="000966F8"/>
    <w:rsid w:val="000A7915"/>
    <w:rsid w:val="000B02B4"/>
    <w:rsid w:val="000D2DBC"/>
    <w:rsid w:val="000D5D53"/>
    <w:rsid w:val="000E76F1"/>
    <w:rsid w:val="00105C59"/>
    <w:rsid w:val="0012204B"/>
    <w:rsid w:val="0012497A"/>
    <w:rsid w:val="001276D2"/>
    <w:rsid w:val="001367B4"/>
    <w:rsid w:val="00136D81"/>
    <w:rsid w:val="001370E5"/>
    <w:rsid w:val="001378C0"/>
    <w:rsid w:val="00144B20"/>
    <w:rsid w:val="0018317F"/>
    <w:rsid w:val="00194BB2"/>
    <w:rsid w:val="00196C30"/>
    <w:rsid w:val="001A10B1"/>
    <w:rsid w:val="001B1008"/>
    <w:rsid w:val="001B1512"/>
    <w:rsid w:val="001B6A3D"/>
    <w:rsid w:val="001B76DB"/>
    <w:rsid w:val="001C5967"/>
    <w:rsid w:val="001E4831"/>
    <w:rsid w:val="00201B21"/>
    <w:rsid w:val="002105D1"/>
    <w:rsid w:val="00217C95"/>
    <w:rsid w:val="002256FA"/>
    <w:rsid w:val="00235AB8"/>
    <w:rsid w:val="00280172"/>
    <w:rsid w:val="00290F9B"/>
    <w:rsid w:val="00293F97"/>
    <w:rsid w:val="00294BAD"/>
    <w:rsid w:val="00295412"/>
    <w:rsid w:val="002E2922"/>
    <w:rsid w:val="002F543C"/>
    <w:rsid w:val="002F5E30"/>
    <w:rsid w:val="00300831"/>
    <w:rsid w:val="00300C0D"/>
    <w:rsid w:val="0030564A"/>
    <w:rsid w:val="00325C9C"/>
    <w:rsid w:val="00336547"/>
    <w:rsid w:val="00341308"/>
    <w:rsid w:val="00344CC7"/>
    <w:rsid w:val="0035757A"/>
    <w:rsid w:val="00361332"/>
    <w:rsid w:val="003677EF"/>
    <w:rsid w:val="00397DED"/>
    <w:rsid w:val="003A3CB1"/>
    <w:rsid w:val="003C5B47"/>
    <w:rsid w:val="003C73B7"/>
    <w:rsid w:val="003E4B32"/>
    <w:rsid w:val="003E6C54"/>
    <w:rsid w:val="00403932"/>
    <w:rsid w:val="004144D9"/>
    <w:rsid w:val="004318E2"/>
    <w:rsid w:val="004619ED"/>
    <w:rsid w:val="00486190"/>
    <w:rsid w:val="004A5C59"/>
    <w:rsid w:val="004C2C62"/>
    <w:rsid w:val="004C6B0B"/>
    <w:rsid w:val="004F36FE"/>
    <w:rsid w:val="004F69BF"/>
    <w:rsid w:val="00527C0B"/>
    <w:rsid w:val="00531488"/>
    <w:rsid w:val="005372A9"/>
    <w:rsid w:val="00550591"/>
    <w:rsid w:val="0056156A"/>
    <w:rsid w:val="00563F4C"/>
    <w:rsid w:val="00572E4E"/>
    <w:rsid w:val="00586902"/>
    <w:rsid w:val="005C200A"/>
    <w:rsid w:val="005F4DA3"/>
    <w:rsid w:val="006037B6"/>
    <w:rsid w:val="006146A0"/>
    <w:rsid w:val="006365E0"/>
    <w:rsid w:val="006445E6"/>
    <w:rsid w:val="00651FCA"/>
    <w:rsid w:val="0065392D"/>
    <w:rsid w:val="006563E0"/>
    <w:rsid w:val="006734CD"/>
    <w:rsid w:val="00675455"/>
    <w:rsid w:val="006868B3"/>
    <w:rsid w:val="00692126"/>
    <w:rsid w:val="00697491"/>
    <w:rsid w:val="006B7E40"/>
    <w:rsid w:val="006F1278"/>
    <w:rsid w:val="006F13D0"/>
    <w:rsid w:val="006F201A"/>
    <w:rsid w:val="007153DE"/>
    <w:rsid w:val="007362ED"/>
    <w:rsid w:val="00742D5E"/>
    <w:rsid w:val="007765A8"/>
    <w:rsid w:val="007E437C"/>
    <w:rsid w:val="007E6099"/>
    <w:rsid w:val="007E756F"/>
    <w:rsid w:val="007F22B3"/>
    <w:rsid w:val="007F5F68"/>
    <w:rsid w:val="008013F8"/>
    <w:rsid w:val="0080599F"/>
    <w:rsid w:val="00813671"/>
    <w:rsid w:val="0085076B"/>
    <w:rsid w:val="00880396"/>
    <w:rsid w:val="00887B96"/>
    <w:rsid w:val="00894619"/>
    <w:rsid w:val="00896829"/>
    <w:rsid w:val="008A1A52"/>
    <w:rsid w:val="008B4BD9"/>
    <w:rsid w:val="008C50CD"/>
    <w:rsid w:val="008C60EE"/>
    <w:rsid w:val="008D3329"/>
    <w:rsid w:val="008E61C0"/>
    <w:rsid w:val="008F12FE"/>
    <w:rsid w:val="008F2AFD"/>
    <w:rsid w:val="00903114"/>
    <w:rsid w:val="00922D0D"/>
    <w:rsid w:val="009267C8"/>
    <w:rsid w:val="00931E4B"/>
    <w:rsid w:val="00963268"/>
    <w:rsid w:val="00972567"/>
    <w:rsid w:val="009A2473"/>
    <w:rsid w:val="009A358D"/>
    <w:rsid w:val="009E6318"/>
    <w:rsid w:val="009F20E2"/>
    <w:rsid w:val="00A12272"/>
    <w:rsid w:val="00A15DC7"/>
    <w:rsid w:val="00A36055"/>
    <w:rsid w:val="00A6673F"/>
    <w:rsid w:val="00A667CE"/>
    <w:rsid w:val="00A83478"/>
    <w:rsid w:val="00A9726F"/>
    <w:rsid w:val="00AB6C5B"/>
    <w:rsid w:val="00AB7DDD"/>
    <w:rsid w:val="00B32231"/>
    <w:rsid w:val="00B32DEF"/>
    <w:rsid w:val="00B445A8"/>
    <w:rsid w:val="00B447F4"/>
    <w:rsid w:val="00B579A9"/>
    <w:rsid w:val="00B62596"/>
    <w:rsid w:val="00B64155"/>
    <w:rsid w:val="00B720BF"/>
    <w:rsid w:val="00B91703"/>
    <w:rsid w:val="00B92B6A"/>
    <w:rsid w:val="00BC5800"/>
    <w:rsid w:val="00BC623F"/>
    <w:rsid w:val="00BD15B8"/>
    <w:rsid w:val="00BD5C8F"/>
    <w:rsid w:val="00BF2F27"/>
    <w:rsid w:val="00BF4884"/>
    <w:rsid w:val="00C14F0F"/>
    <w:rsid w:val="00C53748"/>
    <w:rsid w:val="00C56171"/>
    <w:rsid w:val="00C5711E"/>
    <w:rsid w:val="00C90979"/>
    <w:rsid w:val="00CA3946"/>
    <w:rsid w:val="00CB1610"/>
    <w:rsid w:val="00CC14DF"/>
    <w:rsid w:val="00CC1D1F"/>
    <w:rsid w:val="00CE014C"/>
    <w:rsid w:val="00CE6C7B"/>
    <w:rsid w:val="00D02D12"/>
    <w:rsid w:val="00D07C04"/>
    <w:rsid w:val="00D100F9"/>
    <w:rsid w:val="00D1748A"/>
    <w:rsid w:val="00D35616"/>
    <w:rsid w:val="00D40E90"/>
    <w:rsid w:val="00D7113E"/>
    <w:rsid w:val="00D7139F"/>
    <w:rsid w:val="00D834DC"/>
    <w:rsid w:val="00D91175"/>
    <w:rsid w:val="00DA1EAD"/>
    <w:rsid w:val="00DA3A77"/>
    <w:rsid w:val="00DE1155"/>
    <w:rsid w:val="00E17B7E"/>
    <w:rsid w:val="00E30452"/>
    <w:rsid w:val="00E40124"/>
    <w:rsid w:val="00E43148"/>
    <w:rsid w:val="00E44A0C"/>
    <w:rsid w:val="00E47579"/>
    <w:rsid w:val="00E532FB"/>
    <w:rsid w:val="00E774D8"/>
    <w:rsid w:val="00E81C1F"/>
    <w:rsid w:val="00E96F22"/>
    <w:rsid w:val="00EA0983"/>
    <w:rsid w:val="00EA57A4"/>
    <w:rsid w:val="00EB0A8D"/>
    <w:rsid w:val="00ED4B9C"/>
    <w:rsid w:val="00EE1F3D"/>
    <w:rsid w:val="00EE1FF6"/>
    <w:rsid w:val="00EE531D"/>
    <w:rsid w:val="00F019F2"/>
    <w:rsid w:val="00F33FAC"/>
    <w:rsid w:val="00F44D95"/>
    <w:rsid w:val="00F858DA"/>
    <w:rsid w:val="00F86032"/>
    <w:rsid w:val="00FA1126"/>
    <w:rsid w:val="00FA724F"/>
    <w:rsid w:val="00FD5E1C"/>
    <w:rsid w:val="00FF0A35"/>
    <w:rsid w:val="00FF2F8E"/>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24FDC98A"/>
  <w15:chartTrackingRefBased/>
  <w15:docId w15:val="{499D472D-D781-4AD4-8269-B052D6E480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A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A12272"/>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unhideWhenUsed/>
    <w:rsid w:val="005C200A"/>
    <w:rPr>
      <w:color w:val="0563C1" w:themeColor="hyperlink"/>
      <w:u w:val="single"/>
    </w:rPr>
  </w:style>
  <w:style w:type="paragraph" w:styleId="Kopfzeile">
    <w:name w:val="header"/>
    <w:basedOn w:val="Standard"/>
    <w:link w:val="KopfzeileZchn"/>
    <w:uiPriority w:val="99"/>
    <w:unhideWhenUsed/>
    <w:rsid w:val="005C200A"/>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5C200A"/>
  </w:style>
  <w:style w:type="paragraph" w:styleId="Fuzeile">
    <w:name w:val="footer"/>
    <w:basedOn w:val="Standard"/>
    <w:link w:val="FuzeileZchn"/>
    <w:uiPriority w:val="99"/>
    <w:unhideWhenUsed/>
    <w:rsid w:val="00397DED"/>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397DED"/>
  </w:style>
  <w:style w:type="paragraph" w:styleId="Listenabsatz">
    <w:name w:val="List Paragraph"/>
    <w:basedOn w:val="Standard"/>
    <w:uiPriority w:val="34"/>
    <w:qFormat/>
    <w:rsid w:val="00D35616"/>
    <w:pPr>
      <w:ind w:left="720"/>
      <w:contextualSpacing/>
    </w:pPr>
  </w:style>
  <w:style w:type="character" w:styleId="NichtaufgelsteErwhnung">
    <w:name w:val="Unresolved Mention"/>
    <w:basedOn w:val="Absatz-Standardschriftart"/>
    <w:uiPriority w:val="99"/>
    <w:semiHidden/>
    <w:unhideWhenUsed/>
    <w:rsid w:val="00E96F22"/>
    <w:rPr>
      <w:color w:val="605E5C"/>
      <w:shd w:val="clear" w:color="auto" w:fill="E1DFDD"/>
    </w:rPr>
  </w:style>
  <w:style w:type="character" w:styleId="Fett">
    <w:name w:val="Strong"/>
    <w:basedOn w:val="Absatz-Standardschriftart"/>
    <w:uiPriority w:val="22"/>
    <w:qFormat/>
    <w:rsid w:val="00136D81"/>
    <w:rPr>
      <w:b/>
      <w:bCs/>
    </w:rPr>
  </w:style>
  <w:style w:type="character" w:styleId="BesuchterLink">
    <w:name w:val="FollowedHyperlink"/>
    <w:basedOn w:val="Absatz-Standardschriftart"/>
    <w:uiPriority w:val="99"/>
    <w:semiHidden/>
    <w:unhideWhenUsed/>
    <w:rsid w:val="00B32DEF"/>
    <w:rPr>
      <w:color w:val="954F72" w:themeColor="followedHyperlink"/>
      <w:u w:val="single"/>
    </w:rPr>
  </w:style>
  <w:style w:type="paragraph" w:customStyle="1" w:styleId="Default">
    <w:name w:val="Default"/>
    <w:rsid w:val="008013F8"/>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628967">
      <w:bodyDiv w:val="1"/>
      <w:marLeft w:val="0"/>
      <w:marRight w:val="0"/>
      <w:marTop w:val="0"/>
      <w:marBottom w:val="0"/>
      <w:divBdr>
        <w:top w:val="none" w:sz="0" w:space="0" w:color="auto"/>
        <w:left w:val="none" w:sz="0" w:space="0" w:color="auto"/>
        <w:bottom w:val="none" w:sz="0" w:space="0" w:color="auto"/>
        <w:right w:val="none" w:sz="0" w:space="0" w:color="auto"/>
      </w:divBdr>
    </w:div>
    <w:div w:id="784468634">
      <w:bodyDiv w:val="1"/>
      <w:marLeft w:val="0"/>
      <w:marRight w:val="0"/>
      <w:marTop w:val="0"/>
      <w:marBottom w:val="0"/>
      <w:divBdr>
        <w:top w:val="none" w:sz="0" w:space="0" w:color="auto"/>
        <w:left w:val="none" w:sz="0" w:space="0" w:color="auto"/>
        <w:bottom w:val="none" w:sz="0" w:space="0" w:color="auto"/>
        <w:right w:val="none" w:sz="0" w:space="0" w:color="auto"/>
      </w:divBdr>
    </w:div>
    <w:div w:id="1920745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andschafftleben.at/bildung/lebensmittelschwerpunkt" TargetMode="External"/><Relationship Id="rId3" Type="http://schemas.openxmlformats.org/officeDocument/2006/relationships/settings" Target="settings.xml"/><Relationship Id="rId7" Type="http://schemas.openxmlformats.org/officeDocument/2006/relationships/hyperlink" Target="https://www.landschafftleben.at/bildung/primarstufe/lebensmittelverschwendun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167</Words>
  <Characters>1058</Characters>
  <Application>Microsoft Office Word</Application>
  <DocSecurity>0</DocSecurity>
  <Lines>8</Lines>
  <Paragraphs>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Carmen Brueggler I Land schafft Leben</dc:creator>
  <cp:keywords/>
  <dc:description/>
  <cp:lastModifiedBy>Laura Schott | Land schafft Leben</cp:lastModifiedBy>
  <cp:revision>15</cp:revision>
  <cp:lastPrinted>2021-02-18T15:05:00Z</cp:lastPrinted>
  <dcterms:created xsi:type="dcterms:W3CDTF">2021-10-05T10:09:00Z</dcterms:created>
  <dcterms:modified xsi:type="dcterms:W3CDTF">2021-12-10T12:20:00Z</dcterms:modified>
</cp:coreProperties>
</file>